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73E18" w:rsidRDefault="00CB63DE" w:rsidP="00773E18">
      <w:pPr>
        <w:jc w:val="center"/>
        <w:rPr>
          <w:rFonts w:ascii="Times New Roman" w:hAnsi="Times New Roman" w:cs="Times New Roman"/>
          <w:b/>
        </w:rPr>
      </w:pPr>
      <w:r w:rsidRPr="00773E18">
        <w:rPr>
          <w:rFonts w:ascii="Times New Roman" w:hAnsi="Times New Roman" w:cs="Times New Roman"/>
          <w:b/>
        </w:rPr>
        <w:t>Задача №1</w:t>
      </w:r>
    </w:p>
    <w:p w:rsidR="00CB63DE" w:rsidRPr="00773E18" w:rsidRDefault="00CB63DE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73E1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Дворцы Санкт-Петербурга часто становятся одним из приоритетных мест посещения для приезжающих в Северную столицу туристов. Здесь можно узнать об истории города и территории, где находится постройка, взглянуть на прекрасные парадные залы и сделать несколько фото на фоне исторических интерьеров. Сегодня нас с вами ждет виртуальное путешествие по Таврическому дворцу, расположенному в интереснейшем районе города.</w:t>
      </w:r>
    </w:p>
    <w:p w:rsidR="00CB63DE" w:rsidRPr="00773E18" w:rsidRDefault="00CB63DE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73E1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Неподалеку от дворца находится несколько петербургских достопримечательностей: здания Смольного собора и бывшего Смольного института благородных девиц, музей «Вселенная воды», Литейная часть с огромным количеством прекрасных особняков и доходных домов. Южный фасад самого дворца выходит к Таврическому саду площадью около 20 гектаров, любимому среди горожан месту для спокойного отдыха.</w:t>
      </w:r>
    </w:p>
    <w:p w:rsidR="00CB63DE" w:rsidRDefault="0012348A">
      <w:pPr>
        <w:rPr>
          <w:rFonts w:ascii="Helvetica" w:hAnsi="Helvetica" w:cs="Helvetica"/>
          <w:color w:val="000000"/>
          <w:sz w:val="26"/>
          <w:szCs w:val="26"/>
          <w:shd w:val="clear" w:color="auto" w:fill="FFFFFF"/>
        </w:rPr>
      </w:pPr>
      <w:r w:rsidRPr="00773E18">
        <w:rPr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>Задание:</w:t>
      </w:r>
      <w:r w:rsidRPr="00773E1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чтобы определить буквы</w:t>
      </w:r>
      <w:r w:rsidR="00CB63DE" w:rsidRPr="00773E1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</w:t>
      </w:r>
      <w:r w:rsidRPr="00773E1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которые вам нужны,</w:t>
      </w:r>
      <w:r w:rsidR="00CB63DE" w:rsidRPr="00773E1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нео</w:t>
      </w:r>
      <w:r w:rsidRPr="00773E1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бходимо вычислить примеры.  Первое число, равно площади Таврического сада. Первое число в каждом последующем примере, является результатом предыдущего.</w:t>
      </w:r>
      <w:r w:rsidR="00752F37" w:rsidRPr="00773E1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Итого получите три итоговых числа, а они и будут вашими заветными буквами</w:t>
      </w:r>
      <w:r w:rsidR="00752F37">
        <w:rPr>
          <w:rFonts w:ascii="Helvetica" w:hAnsi="Helvetica" w:cs="Helvetica"/>
          <w:color w:val="000000"/>
          <w:sz w:val="26"/>
          <w:szCs w:val="26"/>
          <w:shd w:val="clear" w:color="auto" w:fill="FFFFFF"/>
        </w:rPr>
        <w:t>.</w:t>
      </w:r>
    </w:p>
    <w:p w:rsidR="0012348A" w:rsidRDefault="00752F37">
      <w:r>
        <w:rPr>
          <w:rFonts w:ascii="Helvetica" w:hAnsi="Helvetica" w:cs="Helvetica"/>
          <w:noProof/>
          <w:color w:val="000000"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margin-left:359.7pt;margin-top:17.9pt;width:51pt;height:.75pt;flip:y;z-index:251684864" o:connectortype="straight">
            <v:stroke endarrow="block"/>
          </v:shape>
        </w:pict>
      </w:r>
      <w:r>
        <w:rPr>
          <w:rFonts w:ascii="Helvetica" w:hAnsi="Helvetica" w:cs="Helvetica"/>
          <w:noProof/>
          <w:color w:val="000000"/>
          <w:sz w:val="26"/>
          <w:szCs w:val="26"/>
        </w:rPr>
        <w:pict>
          <v:shape id="_x0000_s1054" type="#_x0000_t32" style="position:absolute;margin-left:274.95pt;margin-top:17.9pt;width:48.75pt;height:0;z-index:251683840" o:connectortype="straight">
            <v:stroke endarrow="block"/>
          </v:shape>
        </w:pict>
      </w:r>
      <w:r>
        <w:rPr>
          <w:rFonts w:ascii="Helvetica" w:hAnsi="Helvetica" w:cs="Helvetica"/>
          <w:noProof/>
          <w:color w:val="000000"/>
          <w:sz w:val="26"/>
          <w:szCs w:val="26"/>
        </w:rPr>
        <w:pict>
          <v:shape id="_x0000_s1052" type="#_x0000_t32" style="position:absolute;margin-left:112.95pt;margin-top:20.15pt;width:38.25pt;height:0;z-index:251681792" o:connectortype="straight">
            <v:stroke endarrow="block"/>
          </v:shape>
        </w:pict>
      </w:r>
      <w:r>
        <w:rPr>
          <w:rFonts w:ascii="Helvetica" w:hAnsi="Helvetica" w:cs="Helvetica"/>
          <w:noProof/>
          <w:color w:val="000000"/>
          <w:sz w:val="26"/>
          <w:szCs w:val="26"/>
        </w:rPr>
        <w:pict>
          <v:shape id="_x0000_s1053" type="#_x0000_t32" style="position:absolute;margin-left:190.95pt;margin-top:18.65pt;width:48pt;height:.75pt;flip:y;z-index:251682816" o:connectortype="straight">
            <v:stroke endarrow="block"/>
          </v:shape>
        </w:pict>
      </w:r>
      <w:r>
        <w:rPr>
          <w:rFonts w:ascii="Helvetica" w:hAnsi="Helvetica" w:cs="Helvetica"/>
          <w:noProof/>
          <w:color w:val="000000"/>
          <w:sz w:val="26"/>
          <w:szCs w:val="26"/>
        </w:rPr>
        <w:pict>
          <v:shape id="_x0000_s1047" type="#_x0000_t32" style="position:absolute;margin-left:39.45pt;margin-top:18.65pt;width:33.75pt;height:.75pt;flip:y;z-index:251676672" o:connectortype="straight">
            <v:stroke endarrow="block"/>
          </v:shape>
        </w:pict>
      </w:r>
      <w:r>
        <w:rPr>
          <w:noProof/>
        </w:rPr>
        <w:pict>
          <v:oval id="_x0000_s1029" style="position:absolute;margin-left:238.95pt;margin-top:3.5pt;width:36pt;height:33pt;z-index:251661312"/>
        </w:pict>
      </w:r>
      <w:r>
        <w:rPr>
          <w:noProof/>
        </w:rPr>
        <w:pict>
          <v:oval id="_x0000_s1030" style="position:absolute;margin-left:323.7pt;margin-top:3.5pt;width:36pt;height:33pt;z-index:251662336"/>
        </w:pict>
      </w:r>
      <w:r>
        <w:rPr>
          <w:noProof/>
        </w:rPr>
        <w:pict>
          <v:oval id="_x0000_s1031" style="position:absolute;margin-left:410.7pt;margin-top:3.5pt;width:36pt;height:33pt;z-index:251663360"/>
        </w:pict>
      </w:r>
      <w:r>
        <w:rPr>
          <w:noProof/>
        </w:rPr>
        <w:pict>
          <v:oval id="_x0000_s1028" style="position:absolute;margin-left:151.2pt;margin-top:3.5pt;width:36pt;height:33pt;z-index:251660288"/>
        </w:pict>
      </w:r>
      <w:r>
        <w:rPr>
          <w:noProof/>
        </w:rPr>
        <w:pict>
          <v:oval id="_x0000_s1027" style="position:absolute;margin-left:73.2pt;margin-top:3.5pt;width:36pt;height:33pt;z-index:251659264"/>
        </w:pict>
      </w:r>
      <w:r>
        <w:rPr>
          <w:noProof/>
        </w:rPr>
        <w:pict>
          <v:oval id="_x0000_s1026" style="position:absolute;margin-left:3.45pt;margin-top:3.5pt;width:36pt;height:33pt;z-index:251658240"/>
        </w:pict>
      </w:r>
      <w:r>
        <w:t xml:space="preserve">                   : 4                          * 7                            - 8                            : 9                              + 22</w:t>
      </w:r>
    </w:p>
    <w:p w:rsidR="00752F37" w:rsidRDefault="00752F37"/>
    <w:p w:rsidR="00752F37" w:rsidRDefault="00ED2EDE">
      <w:r>
        <w:rPr>
          <w:rFonts w:ascii="Helvetica" w:hAnsi="Helvetica" w:cs="Helvetica"/>
          <w:noProof/>
          <w:color w:val="000000"/>
          <w:sz w:val="26"/>
          <w:szCs w:val="26"/>
        </w:rPr>
        <w:pict>
          <v:shape id="_x0000_s1051" type="#_x0000_t32" style="position:absolute;margin-left:355.2pt;margin-top:16.55pt;width:51pt;height:.05pt;z-index:251680768" o:connectortype="straight">
            <v:stroke endarrow="block"/>
          </v:shape>
        </w:pict>
      </w:r>
      <w:r w:rsidR="004B1BD6">
        <w:rPr>
          <w:noProof/>
        </w:rPr>
        <w:pict>
          <v:oval id="_x0000_s1037" style="position:absolute;margin-left:406.2pt;margin-top:.65pt;width:36pt;height:33pt;z-index:251669504"/>
        </w:pict>
      </w:r>
      <w:r w:rsidR="004B1BD6">
        <w:rPr>
          <w:noProof/>
        </w:rPr>
        <w:pict>
          <v:oval id="_x0000_s1036" style="position:absolute;margin-left:319.2pt;margin-top:.65pt;width:36pt;height:33pt;z-index:251668480"/>
        </w:pict>
      </w:r>
      <w:r w:rsidR="004B1BD6">
        <w:rPr>
          <w:rFonts w:ascii="Helvetica" w:hAnsi="Helvetica" w:cs="Helvetica"/>
          <w:noProof/>
          <w:color w:val="000000"/>
          <w:sz w:val="26"/>
          <w:szCs w:val="26"/>
        </w:rPr>
        <w:pict>
          <v:shape id="_x0000_s1050" type="#_x0000_t32" style="position:absolute;margin-left:274.95pt;margin-top:17.3pt;width:44.25pt;height:0;z-index:251679744" o:connectortype="straight">
            <v:stroke endarrow="block"/>
          </v:shape>
        </w:pict>
      </w:r>
      <w:r w:rsidR="004B1BD6">
        <w:rPr>
          <w:noProof/>
        </w:rPr>
        <w:pict>
          <v:oval id="_x0000_s1035" style="position:absolute;margin-left:238.95pt;margin-top:.65pt;width:36pt;height:33pt;z-index:251667456"/>
        </w:pict>
      </w:r>
      <w:r w:rsidR="004B1BD6">
        <w:rPr>
          <w:rFonts w:ascii="Helvetica" w:hAnsi="Helvetica" w:cs="Helvetica"/>
          <w:noProof/>
          <w:color w:val="000000"/>
          <w:sz w:val="26"/>
          <w:szCs w:val="26"/>
        </w:rPr>
        <w:pict>
          <v:shape id="_x0000_s1049" type="#_x0000_t32" style="position:absolute;margin-left:187.2pt;margin-top:17.3pt;width:51.75pt;height:.05pt;z-index:251678720" o:connectortype="straight">
            <v:stroke endarrow="block"/>
          </v:shape>
        </w:pict>
      </w:r>
      <w:r w:rsidR="004B1BD6">
        <w:rPr>
          <w:noProof/>
        </w:rPr>
        <w:pict>
          <v:oval id="_x0000_s1034" style="position:absolute;margin-left:151.2pt;margin-top:.65pt;width:36pt;height:33pt;z-index:251666432"/>
        </w:pict>
      </w:r>
      <w:r w:rsidR="004B1BD6">
        <w:rPr>
          <w:noProof/>
        </w:rPr>
        <w:pict>
          <v:oval id="_x0000_s1033" style="position:absolute;margin-left:73.2pt;margin-top:.65pt;width:36pt;height:33pt;z-index:251665408"/>
        </w:pict>
      </w:r>
      <w:r w:rsidR="004B1BD6">
        <w:rPr>
          <w:rFonts w:ascii="Helvetica" w:hAnsi="Helvetica" w:cs="Helvetica"/>
          <w:noProof/>
          <w:color w:val="000000"/>
          <w:sz w:val="26"/>
          <w:szCs w:val="26"/>
        </w:rPr>
        <w:pict>
          <v:shape id="_x0000_s1048" type="#_x0000_t32" style="position:absolute;margin-left:109.2pt;margin-top:18.05pt;width:42pt;height:.75pt;flip:y;z-index:251677696" o:connectortype="straight">
            <v:stroke endarrow="block"/>
          </v:shape>
        </w:pict>
      </w:r>
      <w:r w:rsidR="004B1BD6">
        <w:rPr>
          <w:rFonts w:ascii="Helvetica" w:hAnsi="Helvetica" w:cs="Helvetica"/>
          <w:noProof/>
          <w:color w:val="000000"/>
          <w:sz w:val="26"/>
          <w:szCs w:val="26"/>
        </w:rPr>
        <w:pict>
          <v:shape id="_x0000_s1056" type="#_x0000_t32" style="position:absolute;margin-left:39.45pt;margin-top:17.3pt;width:33.75pt;height:.75pt;flip:y;z-index:251685888" o:connectortype="straight">
            <v:stroke endarrow="block"/>
          </v:shape>
        </w:pict>
      </w:r>
      <w:r w:rsidR="004B1BD6">
        <w:rPr>
          <w:noProof/>
        </w:rPr>
        <w:pict>
          <v:oval id="_x0000_s1032" style="position:absolute;margin-left:3.45pt;margin-top:5.15pt;width:36pt;height:33pt;z-index:251664384"/>
        </w:pict>
      </w:r>
      <w:r w:rsidR="00752F37">
        <w:t xml:space="preserve">                  : 5                           * 9                          -</w:t>
      </w:r>
      <w:r w:rsidR="004B1BD6">
        <w:t xml:space="preserve"> 20                           </w:t>
      </w:r>
      <w:r w:rsidR="00752F37">
        <w:t xml:space="preserve">  </w:t>
      </w:r>
      <w:r w:rsidR="004B1BD6">
        <w:t>: (-5)                      + 11</w:t>
      </w:r>
    </w:p>
    <w:p w:rsidR="00ED2EDE" w:rsidRDefault="00ED2EDE"/>
    <w:p w:rsidR="00ED2EDE" w:rsidRDefault="00ED2EDE">
      <w:r>
        <w:rPr>
          <w:rFonts w:ascii="Helvetica" w:hAnsi="Helvetica" w:cs="Helvetica"/>
          <w:noProof/>
          <w:color w:val="000000"/>
          <w:sz w:val="26"/>
          <w:szCs w:val="26"/>
        </w:rPr>
        <w:pict>
          <v:oval id="_x0000_s1043" style="position:absolute;margin-left:399.45pt;margin-top:3.15pt;width:36pt;height:33pt;z-index:251675648"/>
        </w:pict>
      </w:r>
      <w:r>
        <w:rPr>
          <w:rFonts w:ascii="Helvetica" w:hAnsi="Helvetica" w:cs="Helvetica"/>
          <w:noProof/>
          <w:color w:val="000000"/>
          <w:sz w:val="26"/>
          <w:szCs w:val="26"/>
        </w:rPr>
        <w:pict>
          <v:shape id="_x0000_s1062" type="#_x0000_t32" style="position:absolute;margin-left:348.45pt;margin-top:18.9pt;width:51pt;height:0;z-index:251692032" o:connectortype="straight">
            <v:stroke endarrow="block"/>
          </v:shape>
        </w:pict>
      </w:r>
      <w:r>
        <w:rPr>
          <w:rFonts w:ascii="Helvetica" w:hAnsi="Helvetica" w:cs="Helvetica"/>
          <w:noProof/>
          <w:color w:val="000000"/>
          <w:sz w:val="26"/>
          <w:szCs w:val="26"/>
        </w:rPr>
        <w:pict>
          <v:oval id="_x0000_s1042" style="position:absolute;margin-left:312.45pt;margin-top:3.15pt;width:36pt;height:33pt;z-index:251674624"/>
        </w:pict>
      </w:r>
      <w:r>
        <w:rPr>
          <w:rFonts w:ascii="Helvetica" w:hAnsi="Helvetica" w:cs="Helvetica"/>
          <w:noProof/>
          <w:color w:val="000000"/>
          <w:sz w:val="26"/>
          <w:szCs w:val="26"/>
        </w:rPr>
        <w:pict>
          <v:shape id="_x0000_s1057" type="#_x0000_t32" style="position:absolute;margin-left:267.45pt;margin-top:17.4pt;width:45pt;height:0;z-index:251686912" o:connectortype="straight">
            <v:stroke endarrow="block"/>
          </v:shape>
        </w:pict>
      </w:r>
      <w:r>
        <w:rPr>
          <w:rFonts w:ascii="Helvetica" w:hAnsi="Helvetica" w:cs="Helvetica"/>
          <w:noProof/>
          <w:color w:val="000000"/>
          <w:sz w:val="26"/>
          <w:szCs w:val="26"/>
        </w:rPr>
        <w:pict>
          <v:shape id="_x0000_s1060" type="#_x0000_t32" style="position:absolute;margin-left:187.2pt;margin-top:18.9pt;width:44.25pt;height:0;z-index:251689984" o:connectortype="straight">
            <v:stroke endarrow="block"/>
          </v:shape>
        </w:pict>
      </w:r>
      <w:r>
        <w:rPr>
          <w:rFonts w:ascii="Helvetica" w:hAnsi="Helvetica" w:cs="Helvetica"/>
          <w:noProof/>
          <w:color w:val="000000"/>
          <w:sz w:val="26"/>
          <w:szCs w:val="26"/>
        </w:rPr>
        <w:pict>
          <v:shape id="_x0000_s1059" type="#_x0000_t32" style="position:absolute;margin-left:117.45pt;margin-top:18.15pt;width:33.75pt;height:.75pt;z-index:251688960" o:connectortype="straight">
            <v:stroke endarrow="block"/>
          </v:shape>
        </w:pict>
      </w:r>
      <w:r>
        <w:rPr>
          <w:rFonts w:ascii="Helvetica" w:hAnsi="Helvetica" w:cs="Helvetica"/>
          <w:noProof/>
          <w:color w:val="000000"/>
          <w:sz w:val="26"/>
          <w:szCs w:val="26"/>
        </w:rPr>
        <w:pict>
          <v:oval id="_x0000_s1041" style="position:absolute;margin-left:231.45pt;margin-top:1.65pt;width:36pt;height:33pt;z-index:251673600"/>
        </w:pict>
      </w:r>
      <w:r>
        <w:rPr>
          <w:rFonts w:ascii="Helvetica" w:hAnsi="Helvetica" w:cs="Helvetica"/>
          <w:noProof/>
          <w:color w:val="000000"/>
          <w:sz w:val="26"/>
          <w:szCs w:val="26"/>
        </w:rPr>
        <w:pict>
          <v:oval id="_x0000_s1040" style="position:absolute;margin-left:151.2pt;margin-top:3.15pt;width:36pt;height:33pt;z-index:251672576"/>
        </w:pict>
      </w:r>
      <w:r>
        <w:rPr>
          <w:rFonts w:ascii="Helvetica" w:hAnsi="Helvetica" w:cs="Helvetica"/>
          <w:noProof/>
          <w:color w:val="000000"/>
          <w:sz w:val="26"/>
          <w:szCs w:val="26"/>
        </w:rPr>
        <w:pict>
          <v:oval id="_x0000_s1039" style="position:absolute;margin-left:81.45pt;margin-top:3.15pt;width:36pt;height:33pt;z-index:251671552"/>
        </w:pict>
      </w:r>
      <w:r>
        <w:rPr>
          <w:rFonts w:ascii="Helvetica" w:hAnsi="Helvetica" w:cs="Helvetica"/>
          <w:noProof/>
          <w:color w:val="000000"/>
          <w:sz w:val="26"/>
          <w:szCs w:val="26"/>
        </w:rPr>
        <w:pict>
          <v:shape id="_x0000_s1058" type="#_x0000_t32" style="position:absolute;margin-left:39.45pt;margin-top:18.9pt;width:42pt;height:0;z-index:251687936" o:connectortype="straight">
            <v:stroke endarrow="block"/>
          </v:shape>
        </w:pict>
      </w:r>
      <w:r>
        <w:rPr>
          <w:rFonts w:ascii="Helvetica" w:hAnsi="Helvetica" w:cs="Helvetica"/>
          <w:noProof/>
          <w:color w:val="000000"/>
          <w:sz w:val="26"/>
          <w:szCs w:val="26"/>
        </w:rPr>
        <w:pict>
          <v:oval id="_x0000_s1038" style="position:absolute;margin-left:3.45pt;margin-top:3.15pt;width:36pt;height:33pt;z-index:251670528"/>
        </w:pict>
      </w:r>
      <w:r>
        <w:t xml:space="preserve">                   *(- 7)                     + 20                       * (-3)                           : 11                      + 8</w:t>
      </w:r>
    </w:p>
    <w:p w:rsidR="00773E18" w:rsidRDefault="00773E18"/>
    <w:p w:rsidR="00773E18" w:rsidRDefault="00773E18" w:rsidP="00773E18">
      <w:pPr>
        <w:jc w:val="center"/>
      </w:pPr>
      <w:r>
        <w:rPr>
          <w:noProof/>
        </w:rPr>
        <w:drawing>
          <wp:inline distT="0" distB="0" distL="0" distR="0">
            <wp:extent cx="3609975" cy="2406780"/>
            <wp:effectExtent l="19050" t="0" r="0" b="0"/>
            <wp:docPr id="1" name="Рисунок 0" descr="9f7219a285b687c34cf2578f764bb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f7219a285b687c34cf2578f764bb917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21216" cy="241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1C64A7" w:rsidRPr="001C64A7" w:rsidTr="001C64A7">
        <w:tc>
          <w:tcPr>
            <w:tcW w:w="2392" w:type="dxa"/>
          </w:tcPr>
          <w:p w:rsidR="001C64A7" w:rsidRPr="001C64A7" w:rsidRDefault="001C64A7" w:rsidP="00773E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4A7">
              <w:rPr>
                <w:rFonts w:ascii="Times New Roman" w:hAnsi="Times New Roman" w:cs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2393" w:type="dxa"/>
          </w:tcPr>
          <w:p w:rsidR="001C64A7" w:rsidRPr="001C64A7" w:rsidRDefault="001C64A7" w:rsidP="00773E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1C64A7" w:rsidRPr="001C64A7" w:rsidRDefault="001C64A7" w:rsidP="00773E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1C64A7" w:rsidRPr="001C64A7" w:rsidRDefault="001C64A7" w:rsidP="00773E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64A7" w:rsidRPr="001C64A7" w:rsidTr="001C64A7">
        <w:tc>
          <w:tcPr>
            <w:tcW w:w="2392" w:type="dxa"/>
          </w:tcPr>
          <w:p w:rsidR="001C64A7" w:rsidRPr="001C64A7" w:rsidRDefault="001C64A7" w:rsidP="00773E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4A7">
              <w:rPr>
                <w:rFonts w:ascii="Times New Roman" w:hAnsi="Times New Roman" w:cs="Times New Roman"/>
                <w:b/>
                <w:sz w:val="24"/>
                <w:szCs w:val="24"/>
              </w:rPr>
              <w:t>букв</w:t>
            </w:r>
            <w:r w:rsidR="00795F8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1C64A7" w:rsidRPr="001C64A7" w:rsidRDefault="001C64A7" w:rsidP="00773E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1C64A7" w:rsidRPr="001C64A7" w:rsidRDefault="001C64A7" w:rsidP="00773E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1C64A7" w:rsidRPr="001C64A7" w:rsidRDefault="001C64A7" w:rsidP="00773E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73E18" w:rsidRDefault="00773E18"/>
    <w:p w:rsidR="00773E18" w:rsidRDefault="00773E18" w:rsidP="00773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E1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Задача </w:t>
      </w:r>
      <w:r w:rsidR="007D3305">
        <w:rPr>
          <w:rFonts w:ascii="Times New Roman" w:hAnsi="Times New Roman" w:cs="Times New Roman"/>
          <w:b/>
          <w:sz w:val="24"/>
          <w:szCs w:val="24"/>
        </w:rPr>
        <w:t>№ 2</w:t>
      </w:r>
    </w:p>
    <w:p w:rsidR="00773E18" w:rsidRPr="00773E18" w:rsidRDefault="00773E18" w:rsidP="00773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E1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Троицкий собор Александро-Невской лавры</w:t>
      </w:r>
    </w:p>
    <w:p w:rsidR="00773E18" w:rsidRPr="0012783E" w:rsidRDefault="00773E18">
      <w:r w:rsidRPr="0012783E"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3810</wp:posOffset>
            </wp:positionV>
            <wp:extent cx="3216275" cy="1809750"/>
            <wp:effectExtent l="19050" t="0" r="3175" b="0"/>
            <wp:wrapTight wrapText="bothSides">
              <wp:wrapPolygon edited="0">
                <wp:start x="-128" y="0"/>
                <wp:lineTo x="-128" y="21373"/>
                <wp:lineTo x="21621" y="21373"/>
                <wp:lineTo x="21621" y="0"/>
                <wp:lineTo x="-128" y="0"/>
              </wp:wrapPolygon>
            </wp:wrapTight>
            <wp:docPr id="2" name="Рисунок 1" descr="ee9c0aa5fc7f55dd1c7359d63242e6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e9c0aa5fc7f55dd1c7359d63242e69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627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2783E">
        <w:t xml:space="preserve"> </w:t>
      </w:r>
      <w:r w:rsidRPr="001278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Основное здание в архитектурном ансамбле Александро-Невской лавры – Троицкий собор. Это – один из самых красивых храмов Санкт-Петербурга. Проект здания в 1776 году разработал И. </w:t>
      </w:r>
      <w:proofErr w:type="spellStart"/>
      <w:r w:rsidRPr="0012783E">
        <w:rPr>
          <w:rFonts w:ascii="Times New Roman" w:hAnsi="Times New Roman" w:cs="Times New Roman"/>
          <w:sz w:val="24"/>
          <w:szCs w:val="24"/>
          <w:shd w:val="clear" w:color="auto" w:fill="FFFFFF"/>
        </w:rPr>
        <w:t>Старов</w:t>
      </w:r>
      <w:proofErr w:type="spellEnd"/>
      <w:r w:rsidRPr="0012783E">
        <w:rPr>
          <w:rFonts w:ascii="Times New Roman" w:hAnsi="Times New Roman" w:cs="Times New Roman"/>
          <w:sz w:val="24"/>
          <w:szCs w:val="24"/>
          <w:shd w:val="clear" w:color="auto" w:fill="FFFFFF"/>
        </w:rPr>
        <w:t>. Предложенная архитектором концепция очень приглянулась императрице Екатерине II. В 1778-ом году в присутствии митрополита Петербургского и Новгородского Гавриила (Петрова) прошла церемония торжественной закладки первого камня в фундамент будущего собора.</w:t>
      </w:r>
      <w:r w:rsidR="0012783E" w:rsidRPr="001278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Основные работы были завершены в 1786 году, после чего строители приступили к отделке храма. Освещение Троицкого собора прошло в 1790-ом году. Под салют из пушек в здание торжественно внесли мощи св. Александра Невского.</w:t>
      </w:r>
    </w:p>
    <w:p w:rsidR="00773E18" w:rsidRPr="001C64A7" w:rsidRDefault="00773E18">
      <w:pPr>
        <w:rPr>
          <w:rFonts w:ascii="Times New Roman" w:hAnsi="Times New Roman" w:cs="Times New Roman"/>
          <w:sz w:val="24"/>
          <w:szCs w:val="24"/>
        </w:rPr>
      </w:pPr>
      <w:r w:rsidRPr="001C64A7">
        <w:rPr>
          <w:rFonts w:ascii="Times New Roman" w:hAnsi="Times New Roman" w:cs="Times New Roman"/>
          <w:sz w:val="24"/>
          <w:szCs w:val="24"/>
          <w:u w:val="single"/>
        </w:rPr>
        <w:t>Задание: 1.</w:t>
      </w:r>
      <w:r w:rsidRPr="001C64A7">
        <w:rPr>
          <w:rFonts w:ascii="Times New Roman" w:hAnsi="Times New Roman" w:cs="Times New Roman"/>
          <w:sz w:val="24"/>
          <w:szCs w:val="24"/>
        </w:rPr>
        <w:t xml:space="preserve"> </w:t>
      </w:r>
      <w:r w:rsidR="00D915A0" w:rsidRPr="001C64A7">
        <w:rPr>
          <w:rFonts w:ascii="Times New Roman" w:hAnsi="Times New Roman" w:cs="Times New Roman"/>
          <w:sz w:val="24"/>
          <w:szCs w:val="24"/>
        </w:rPr>
        <w:t>Посчитайте сколько лет прошло с момента разработки проекта здания, до момента освещения Троицкого собора.  К данному количеству лет прибавьте цифру, стоящую  в разряде тысяч года, происходящего события</w:t>
      </w:r>
      <w:r w:rsidR="001C64A7" w:rsidRPr="001C64A7">
        <w:rPr>
          <w:rFonts w:ascii="Times New Roman" w:hAnsi="Times New Roman" w:cs="Times New Roman"/>
          <w:sz w:val="24"/>
          <w:szCs w:val="24"/>
        </w:rPr>
        <w:t>.</w:t>
      </w:r>
    </w:p>
    <w:p w:rsidR="001C64A7" w:rsidRPr="001C64A7" w:rsidRDefault="001C64A7">
      <w:pPr>
        <w:rPr>
          <w:rFonts w:ascii="Times New Roman" w:hAnsi="Times New Roman" w:cs="Times New Roman"/>
          <w:sz w:val="24"/>
          <w:szCs w:val="24"/>
        </w:rPr>
      </w:pPr>
      <w:r w:rsidRPr="001C64A7">
        <w:rPr>
          <w:rFonts w:ascii="Times New Roman" w:hAnsi="Times New Roman" w:cs="Times New Roman"/>
          <w:sz w:val="24"/>
          <w:szCs w:val="24"/>
          <w:u w:val="single"/>
        </w:rPr>
        <w:t>Задание 2.</w:t>
      </w:r>
      <w:r w:rsidRPr="001C64A7">
        <w:rPr>
          <w:rFonts w:ascii="Times New Roman" w:hAnsi="Times New Roman" w:cs="Times New Roman"/>
          <w:sz w:val="24"/>
          <w:szCs w:val="24"/>
        </w:rPr>
        <w:t xml:space="preserve"> Вторая буква, это количество лет которые ушли на строительные работы, с момента разработки проекта.</w:t>
      </w:r>
    </w:p>
    <w:tbl>
      <w:tblPr>
        <w:tblStyle w:val="a5"/>
        <w:tblW w:w="0" w:type="auto"/>
        <w:jc w:val="center"/>
        <w:tblLook w:val="04A0"/>
      </w:tblPr>
      <w:tblGrid>
        <w:gridCol w:w="3190"/>
        <w:gridCol w:w="3190"/>
        <w:gridCol w:w="3191"/>
      </w:tblGrid>
      <w:tr w:rsidR="001C64A7" w:rsidRPr="001C64A7" w:rsidTr="001C64A7">
        <w:trPr>
          <w:jc w:val="center"/>
        </w:trPr>
        <w:tc>
          <w:tcPr>
            <w:tcW w:w="3190" w:type="dxa"/>
          </w:tcPr>
          <w:p w:rsidR="001C64A7" w:rsidRPr="001C64A7" w:rsidRDefault="001C64A7" w:rsidP="001C6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4A7">
              <w:rPr>
                <w:rFonts w:ascii="Times New Roman" w:hAnsi="Times New Roman" w:cs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3190" w:type="dxa"/>
          </w:tcPr>
          <w:p w:rsidR="001C64A7" w:rsidRPr="001C64A7" w:rsidRDefault="001C6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1C64A7" w:rsidRPr="001C64A7" w:rsidRDefault="001C6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64A7" w:rsidRPr="001C64A7" w:rsidTr="001C64A7">
        <w:trPr>
          <w:jc w:val="center"/>
        </w:trPr>
        <w:tc>
          <w:tcPr>
            <w:tcW w:w="3190" w:type="dxa"/>
          </w:tcPr>
          <w:p w:rsidR="001C64A7" w:rsidRPr="001C64A7" w:rsidRDefault="001C64A7" w:rsidP="001C6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4A7">
              <w:rPr>
                <w:rFonts w:ascii="Times New Roman" w:hAnsi="Times New Roman" w:cs="Times New Roman"/>
                <w:b/>
                <w:sz w:val="24"/>
                <w:szCs w:val="24"/>
              </w:rPr>
              <w:t>букв</w:t>
            </w:r>
            <w:r w:rsidR="00795F8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190" w:type="dxa"/>
          </w:tcPr>
          <w:p w:rsidR="001C64A7" w:rsidRPr="001C64A7" w:rsidRDefault="001C6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1C64A7" w:rsidRPr="001C64A7" w:rsidRDefault="001C6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73E18" w:rsidRDefault="00773E18"/>
    <w:p w:rsidR="00B56192" w:rsidRDefault="00B56192" w:rsidP="007D33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6192" w:rsidRDefault="00B56192" w:rsidP="007D33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6192" w:rsidRDefault="00B56192" w:rsidP="007D33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6192" w:rsidRDefault="00B56192" w:rsidP="007D33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6192" w:rsidRDefault="00B56192" w:rsidP="007D33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6192" w:rsidRDefault="00B56192" w:rsidP="007D33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6192" w:rsidRDefault="00B56192" w:rsidP="007D33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6192" w:rsidRDefault="00B56192" w:rsidP="007D33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6192" w:rsidRDefault="00B56192" w:rsidP="007D33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6192" w:rsidRDefault="00B56192" w:rsidP="007D33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6192" w:rsidRDefault="00B56192" w:rsidP="007D33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E18" w:rsidRPr="007D3305" w:rsidRDefault="007D3305" w:rsidP="007D33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3305">
        <w:rPr>
          <w:rFonts w:ascii="Times New Roman" w:hAnsi="Times New Roman" w:cs="Times New Roman"/>
          <w:b/>
          <w:sz w:val="24"/>
          <w:szCs w:val="24"/>
        </w:rPr>
        <w:lastRenderedPageBreak/>
        <w:t>Задача № 3</w:t>
      </w:r>
    </w:p>
    <w:p w:rsidR="007D3305" w:rsidRPr="007D3305" w:rsidRDefault="007D3305" w:rsidP="007D3305">
      <w:pPr>
        <w:pStyle w:val="a6"/>
        <w:shd w:val="clear" w:color="auto" w:fill="FFFFFF"/>
        <w:spacing w:before="120" w:beforeAutospacing="0" w:after="120" w:afterAutospacing="0"/>
      </w:pPr>
      <w:r w:rsidRPr="007D3305"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1905</wp:posOffset>
            </wp:positionV>
            <wp:extent cx="2778125" cy="2085975"/>
            <wp:effectExtent l="19050" t="0" r="3175" b="0"/>
            <wp:wrapTight wrapText="bothSides">
              <wp:wrapPolygon edited="0">
                <wp:start x="-148" y="0"/>
                <wp:lineTo x="-148" y="21501"/>
                <wp:lineTo x="21625" y="21501"/>
                <wp:lineTo x="21625" y="0"/>
                <wp:lineTo x="-148" y="0"/>
              </wp:wrapPolygon>
            </wp:wrapTight>
            <wp:docPr id="3" name="Рисунок 2" descr="1636703818_116-na-dache-pro-p-kamernii-dom-chto-eto-foto-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36703818_116-na-dache-pro-p-kamernii-dom-chto-eto-foto-126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812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D3305">
        <w:rPr>
          <w:rFonts w:ascii="Arial" w:hAnsi="Arial" w:cs="Arial"/>
          <w:sz w:val="21"/>
          <w:szCs w:val="21"/>
        </w:rPr>
        <w:t xml:space="preserve"> </w:t>
      </w:r>
      <w:r w:rsidRPr="007D3305">
        <w:t>«</w:t>
      </w:r>
      <w:proofErr w:type="spellStart"/>
      <w:r w:rsidRPr="007D3305">
        <w:t>Камеронова</w:t>
      </w:r>
      <w:proofErr w:type="spellEnd"/>
      <w:r w:rsidRPr="007D3305">
        <w:t xml:space="preserve"> галерея» представляет собой шедевр искусства архитектуры, двухэтажное сооружение в качестве составной части ансамбля Холодных бань, «Агатового павильона», Висячего сада и Пандуса. Галерея не имела названия, только столетие спустя, в 1885 году, историк искусства и библиограф </w:t>
      </w:r>
      <w:hyperlink r:id="rId7" w:tooltip="Петров, Пётр Николаевич" w:history="1">
        <w:r w:rsidRPr="00F141A2">
          <w:rPr>
            <w:rStyle w:val="a7"/>
            <w:color w:val="auto"/>
            <w:u w:val="none"/>
          </w:rPr>
          <w:t>П. Н. Петров</w:t>
        </w:r>
      </w:hyperlink>
      <w:r w:rsidRPr="007D3305">
        <w:t> в одной из статей в журнале «</w:t>
      </w:r>
      <w:hyperlink r:id="rId8" w:tooltip="Зодчий (журнал)" w:history="1">
        <w:r w:rsidRPr="00B56192">
          <w:rPr>
            <w:rStyle w:val="a7"/>
            <w:color w:val="auto"/>
            <w:u w:val="none"/>
          </w:rPr>
          <w:t>Зодчий</w:t>
        </w:r>
      </w:hyperlink>
      <w:r w:rsidRPr="007D3305">
        <w:t>» назвал это выдающееся сооружение «</w:t>
      </w:r>
      <w:proofErr w:type="spellStart"/>
      <w:r w:rsidRPr="007D3305">
        <w:t>Камероновой</w:t>
      </w:r>
      <w:proofErr w:type="spellEnd"/>
      <w:r w:rsidRPr="007D3305">
        <w:t xml:space="preserve"> галереей» </w:t>
      </w:r>
    </w:p>
    <w:p w:rsidR="007D3305" w:rsidRPr="007D3305" w:rsidRDefault="007D3305" w:rsidP="007D3305">
      <w:pPr>
        <w:pStyle w:val="a6"/>
        <w:shd w:val="clear" w:color="auto" w:fill="FFFFFF"/>
        <w:spacing w:before="120" w:beforeAutospacing="0" w:after="120" w:afterAutospacing="0"/>
      </w:pPr>
      <w:r w:rsidRPr="007D3305">
        <w:t xml:space="preserve">Нижний этаж служит основанием колоннады второго яруса, состоящей из 44 </w:t>
      </w:r>
      <w:r w:rsidR="00B56192" w:rsidRPr="007D3305">
        <w:t>белых </w:t>
      </w:r>
      <w:proofErr w:type="spellStart"/>
      <w:r w:rsidR="00B56192" w:rsidRPr="00F141A2">
        <w:fldChar w:fldCharType="begin"/>
      </w:r>
      <w:r w:rsidR="00B56192" w:rsidRPr="00F141A2">
        <w:instrText xml:space="preserve"> HYPERLINK "https://ru.wikipedia.org/wiki/%D0%9A%D0%B0%D0%BD%D0%BD%D0%B5%D0%BB%D1%8E%D1%80%D0%B0" \o "Каннелюра" </w:instrText>
      </w:r>
      <w:r w:rsidR="00B56192" w:rsidRPr="00F141A2">
        <w:fldChar w:fldCharType="separate"/>
      </w:r>
      <w:r w:rsidR="00B56192" w:rsidRPr="00F141A2">
        <w:rPr>
          <w:rStyle w:val="a7"/>
          <w:color w:val="auto"/>
          <w:u w:val="none"/>
        </w:rPr>
        <w:t>каннелированных</w:t>
      </w:r>
      <w:proofErr w:type="spellEnd"/>
      <w:r w:rsidR="00B56192" w:rsidRPr="00F141A2">
        <w:rPr>
          <w:rStyle w:val="a7"/>
          <w:color w:val="auto"/>
          <w:u w:val="none"/>
        </w:rPr>
        <w:t xml:space="preserve"> колонн</w:t>
      </w:r>
      <w:r w:rsidR="00B56192" w:rsidRPr="00F141A2">
        <w:fldChar w:fldCharType="end"/>
      </w:r>
      <w:r w:rsidR="00B56192" w:rsidRPr="00F141A2">
        <w:t> с </w:t>
      </w:r>
      <w:hyperlink r:id="rId9" w:tooltip="Ионический ордер" w:history="1">
        <w:r w:rsidR="00B56192" w:rsidRPr="00F141A2">
          <w:rPr>
            <w:rStyle w:val="a7"/>
            <w:color w:val="auto"/>
            <w:u w:val="none"/>
          </w:rPr>
          <w:t>ионическими капителями</w:t>
        </w:r>
      </w:hyperlink>
      <w:r w:rsidRPr="007D3305">
        <w:t>. Шотландский архитектор</w:t>
      </w:r>
      <w:r w:rsidRPr="00F141A2">
        <w:t> </w:t>
      </w:r>
      <w:proofErr w:type="spellStart"/>
      <w:r w:rsidRPr="00F141A2">
        <w:fldChar w:fldCharType="begin"/>
      </w:r>
      <w:r w:rsidRPr="00F141A2">
        <w:instrText xml:space="preserve"> HYPERLINK "https://ru.wikipedia.org/wiki/%D0%9A%D0%B0%D0%BC%D0%B5%D1%80%D0%BE%D0%BD,_%D0%A7%D0%B0%D1%80%D0%BB%D0%B7" \o "Камерон, Чарлз" </w:instrText>
      </w:r>
      <w:r w:rsidRPr="00F141A2">
        <w:fldChar w:fldCharType="separate"/>
      </w:r>
      <w:r w:rsidRPr="00F141A2">
        <w:rPr>
          <w:rStyle w:val="a7"/>
          <w:color w:val="auto"/>
          <w:u w:val="none"/>
        </w:rPr>
        <w:t>Чарлз</w:t>
      </w:r>
      <w:proofErr w:type="spellEnd"/>
      <w:r w:rsidRPr="00F141A2">
        <w:rPr>
          <w:rStyle w:val="a7"/>
          <w:color w:val="auto"/>
          <w:u w:val="none"/>
        </w:rPr>
        <w:t xml:space="preserve"> Камерон</w:t>
      </w:r>
      <w:r w:rsidRPr="00F141A2">
        <w:fldChar w:fldCharType="end"/>
      </w:r>
      <w:r w:rsidRPr="007D3305">
        <w:t> с 1766 года работал в Италии. На основе обмеров древнеримских сооружений написал книгу под названием «Термы римлян» (</w:t>
      </w:r>
      <w:proofErr w:type="spellStart"/>
      <w:r w:rsidRPr="007D3305">
        <w:t>The</w:t>
      </w:r>
      <w:proofErr w:type="spellEnd"/>
      <w:r w:rsidRPr="007D3305">
        <w:t xml:space="preserve"> </w:t>
      </w:r>
      <w:proofErr w:type="spellStart"/>
      <w:r w:rsidRPr="007D3305">
        <w:t>Baths</w:t>
      </w:r>
      <w:proofErr w:type="spellEnd"/>
      <w:r w:rsidRPr="007D3305">
        <w:t xml:space="preserve"> </w:t>
      </w:r>
      <w:proofErr w:type="spellStart"/>
      <w:r w:rsidRPr="007D3305">
        <w:t>of</w:t>
      </w:r>
      <w:proofErr w:type="spellEnd"/>
      <w:r w:rsidRPr="007D3305">
        <w:t xml:space="preserve"> </w:t>
      </w:r>
      <w:proofErr w:type="spellStart"/>
      <w:r w:rsidRPr="007D3305">
        <w:t>the</w:t>
      </w:r>
      <w:proofErr w:type="spellEnd"/>
      <w:r w:rsidRPr="007D3305">
        <w:t xml:space="preserve"> </w:t>
      </w:r>
      <w:proofErr w:type="spellStart"/>
      <w:r w:rsidRPr="007D3305">
        <w:t>Romans</w:t>
      </w:r>
      <w:proofErr w:type="spellEnd"/>
      <w:r w:rsidRPr="007D3305">
        <w:t>), которая была издана в Лондоне в 1772 году на английском и французском языках. Российская императрица</w:t>
      </w:r>
      <w:r w:rsidRPr="00F141A2">
        <w:t> </w:t>
      </w:r>
      <w:hyperlink r:id="rId10" w:tooltip="Екатерина II" w:history="1">
        <w:r w:rsidRPr="00F141A2">
          <w:rPr>
            <w:rStyle w:val="a7"/>
            <w:color w:val="auto"/>
            <w:u w:val="none"/>
          </w:rPr>
          <w:t>Екатерина II</w:t>
        </w:r>
      </w:hyperlink>
      <w:r w:rsidRPr="007D3305">
        <w:t> получила книгу Камерона и дала наказ своим агентам в Европе заключить контракт с архитектором для строительства «римских бань» в</w:t>
      </w:r>
      <w:r w:rsidRPr="00F141A2">
        <w:t> </w:t>
      </w:r>
      <w:hyperlink r:id="rId11" w:tooltip="Царское село" w:history="1">
        <w:r w:rsidRPr="00F141A2">
          <w:rPr>
            <w:rStyle w:val="a7"/>
            <w:color w:val="auto"/>
            <w:u w:val="none"/>
          </w:rPr>
          <w:t>Царском Селе</w:t>
        </w:r>
      </w:hyperlink>
      <w:r w:rsidRPr="007D3305">
        <w:t>. В 1779 году Камерон прибыл в Россию. Индивидуальный стиль Камерона впитал разные источники, он отличается интеллектуализмом, изящным цитированием многих тем древнегреческого, римского, этрусского искусства и «</w:t>
      </w:r>
      <w:proofErr w:type="spellStart"/>
      <w:r w:rsidRPr="007D3305">
        <w:t>помпеянских</w:t>
      </w:r>
      <w:proofErr w:type="spellEnd"/>
      <w:r w:rsidRPr="007D3305">
        <w:t>» мотивов. Однако скрытые аллюзии и прямые цитаты никогда не переходят у Камерона в открытую эклектику. «</w:t>
      </w:r>
      <w:proofErr w:type="spellStart"/>
      <w:r w:rsidRPr="007D3305">
        <w:t>Чарлз</w:t>
      </w:r>
      <w:proofErr w:type="spellEnd"/>
      <w:r w:rsidRPr="007D3305">
        <w:t xml:space="preserve"> Камерон первый из архитекторов привёз с собой в Россию не учебник архитектуры, а…живую архитектурную мысль, — писал автор первой монографии об архитекторе </w:t>
      </w:r>
      <w:hyperlink r:id="rId12" w:tooltip="Талепоровский, Владимир Николаевич" w:history="1">
        <w:r w:rsidRPr="00F141A2">
          <w:rPr>
            <w:rStyle w:val="a7"/>
            <w:color w:val="auto"/>
            <w:u w:val="none"/>
          </w:rPr>
          <w:t>В. Н. </w:t>
        </w:r>
        <w:proofErr w:type="spellStart"/>
        <w:r w:rsidRPr="00F141A2">
          <w:rPr>
            <w:rStyle w:val="a7"/>
            <w:color w:val="auto"/>
            <w:u w:val="none"/>
          </w:rPr>
          <w:t>Талепоровский</w:t>
        </w:r>
        <w:proofErr w:type="spellEnd"/>
      </w:hyperlink>
      <w:r w:rsidRPr="00F141A2">
        <w:t>,</w:t>
      </w:r>
      <w:r w:rsidRPr="007D3305">
        <w:t> — увлекательный рассказ о Греции, Риме и Помпеях»</w:t>
      </w:r>
    </w:p>
    <w:p w:rsidR="007D3305" w:rsidRDefault="007D3305">
      <w:pPr>
        <w:rPr>
          <w:rFonts w:ascii="Times New Roman" w:hAnsi="Times New Roman" w:cs="Times New Roman"/>
          <w:sz w:val="24"/>
          <w:szCs w:val="24"/>
        </w:rPr>
      </w:pPr>
      <w:r w:rsidRPr="00B56192">
        <w:rPr>
          <w:rFonts w:ascii="Times New Roman" w:hAnsi="Times New Roman" w:cs="Times New Roman"/>
          <w:sz w:val="24"/>
          <w:szCs w:val="24"/>
          <w:u w:val="single"/>
        </w:rPr>
        <w:t>Задание 1</w:t>
      </w:r>
      <w:r w:rsidR="00B968AA">
        <w:rPr>
          <w:rFonts w:ascii="Times New Roman" w:hAnsi="Times New Roman" w:cs="Times New Roman"/>
          <w:sz w:val="24"/>
          <w:szCs w:val="24"/>
        </w:rPr>
        <w:t>.</w:t>
      </w:r>
      <w:r w:rsidR="00E2702E">
        <w:rPr>
          <w:rFonts w:ascii="Times New Roman" w:hAnsi="Times New Roman" w:cs="Times New Roman"/>
          <w:sz w:val="24"/>
          <w:szCs w:val="24"/>
        </w:rPr>
        <w:t xml:space="preserve"> Первая буква, утроенное произведение этажей сооружения. </w:t>
      </w:r>
    </w:p>
    <w:p w:rsidR="007D3305" w:rsidRDefault="007D3305">
      <w:pPr>
        <w:rPr>
          <w:rFonts w:ascii="Times New Roman" w:hAnsi="Times New Roman" w:cs="Times New Roman"/>
          <w:sz w:val="24"/>
          <w:szCs w:val="24"/>
        </w:rPr>
      </w:pPr>
      <w:r w:rsidRPr="00B56192">
        <w:rPr>
          <w:rFonts w:ascii="Times New Roman" w:hAnsi="Times New Roman" w:cs="Times New Roman"/>
          <w:sz w:val="24"/>
          <w:szCs w:val="24"/>
          <w:u w:val="single"/>
        </w:rPr>
        <w:t>Задание 2</w:t>
      </w:r>
      <w:r w:rsidR="00B968AA" w:rsidRPr="00B56192"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702E">
        <w:rPr>
          <w:rFonts w:ascii="Times New Roman" w:hAnsi="Times New Roman" w:cs="Times New Roman"/>
          <w:sz w:val="24"/>
          <w:szCs w:val="24"/>
        </w:rPr>
        <w:t xml:space="preserve">Вторая буква, является </w:t>
      </w:r>
      <w:r w:rsidR="0035023C">
        <w:rPr>
          <w:rFonts w:ascii="Times New Roman" w:hAnsi="Times New Roman" w:cs="Times New Roman"/>
          <w:sz w:val="24"/>
          <w:szCs w:val="24"/>
        </w:rPr>
        <w:t>делением буквы 1 на число 2.</w:t>
      </w:r>
    </w:p>
    <w:p w:rsidR="007D3305" w:rsidRDefault="007D3305" w:rsidP="007D3305">
      <w:pPr>
        <w:rPr>
          <w:rFonts w:ascii="Times New Roman" w:hAnsi="Times New Roman" w:cs="Times New Roman"/>
          <w:sz w:val="24"/>
          <w:szCs w:val="24"/>
        </w:rPr>
      </w:pPr>
      <w:r w:rsidRPr="00B56192">
        <w:rPr>
          <w:rFonts w:ascii="Times New Roman" w:hAnsi="Times New Roman" w:cs="Times New Roman"/>
          <w:sz w:val="24"/>
          <w:szCs w:val="24"/>
          <w:u w:val="single"/>
        </w:rPr>
        <w:t>Задание 3</w:t>
      </w:r>
      <w:r w:rsidR="00B968AA" w:rsidRPr="00B56192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35023C">
        <w:rPr>
          <w:rFonts w:ascii="Times New Roman" w:hAnsi="Times New Roman" w:cs="Times New Roman"/>
          <w:sz w:val="24"/>
          <w:szCs w:val="24"/>
        </w:rPr>
        <w:t xml:space="preserve"> Третья буква, находится в разряде тысяч и сотен года, когда </w:t>
      </w:r>
      <w:hyperlink r:id="rId13" w:tooltip="Петров, Пётр Николаевич" w:history="1">
        <w:r w:rsidR="0035023C" w:rsidRPr="00F141A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П. Н. Петров</w:t>
        </w:r>
      </w:hyperlink>
      <w:r w:rsidR="0035023C" w:rsidRPr="007D3305">
        <w:rPr>
          <w:rFonts w:ascii="Times New Roman" w:hAnsi="Times New Roman" w:cs="Times New Roman"/>
          <w:sz w:val="24"/>
          <w:szCs w:val="24"/>
        </w:rPr>
        <w:t> назвал это выдающееся сооружение «</w:t>
      </w:r>
      <w:proofErr w:type="spellStart"/>
      <w:r w:rsidR="0035023C" w:rsidRPr="007D3305">
        <w:rPr>
          <w:rFonts w:ascii="Times New Roman" w:hAnsi="Times New Roman" w:cs="Times New Roman"/>
          <w:sz w:val="24"/>
          <w:szCs w:val="24"/>
        </w:rPr>
        <w:t>Камероновой</w:t>
      </w:r>
      <w:proofErr w:type="spellEnd"/>
      <w:r w:rsidR="0035023C" w:rsidRPr="007D3305">
        <w:rPr>
          <w:rFonts w:ascii="Times New Roman" w:hAnsi="Times New Roman" w:cs="Times New Roman"/>
          <w:sz w:val="24"/>
          <w:szCs w:val="24"/>
        </w:rPr>
        <w:t xml:space="preserve"> галереей»</w:t>
      </w:r>
    </w:p>
    <w:p w:rsidR="007D3305" w:rsidRDefault="007D3305" w:rsidP="007D3305">
      <w:pPr>
        <w:rPr>
          <w:rFonts w:ascii="Times New Roman" w:hAnsi="Times New Roman" w:cs="Times New Roman"/>
          <w:sz w:val="24"/>
          <w:szCs w:val="24"/>
        </w:rPr>
      </w:pPr>
      <w:r w:rsidRPr="00B56192">
        <w:rPr>
          <w:rFonts w:ascii="Times New Roman" w:hAnsi="Times New Roman" w:cs="Times New Roman"/>
          <w:sz w:val="24"/>
          <w:szCs w:val="24"/>
          <w:u w:val="single"/>
        </w:rPr>
        <w:t>Задание 4</w:t>
      </w:r>
      <w:r w:rsidR="00B968AA" w:rsidRPr="00B56192"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023C">
        <w:rPr>
          <w:rFonts w:ascii="Times New Roman" w:hAnsi="Times New Roman" w:cs="Times New Roman"/>
          <w:sz w:val="24"/>
          <w:szCs w:val="24"/>
        </w:rPr>
        <w:t>Четвёртая буква, это разность третьей буквы и числа 2</w:t>
      </w:r>
    </w:p>
    <w:p w:rsidR="007D3305" w:rsidRDefault="007D3305" w:rsidP="007D3305">
      <w:pPr>
        <w:rPr>
          <w:rFonts w:ascii="Times New Roman" w:hAnsi="Times New Roman" w:cs="Times New Roman"/>
          <w:sz w:val="24"/>
          <w:szCs w:val="24"/>
        </w:rPr>
      </w:pPr>
      <w:r w:rsidRPr="00B56192">
        <w:rPr>
          <w:rFonts w:ascii="Times New Roman" w:hAnsi="Times New Roman" w:cs="Times New Roman"/>
          <w:sz w:val="24"/>
          <w:szCs w:val="24"/>
          <w:u w:val="single"/>
        </w:rPr>
        <w:t>Задание 5</w:t>
      </w:r>
      <w:r w:rsidR="00B968AA" w:rsidRPr="00B56192"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68AA">
        <w:rPr>
          <w:rFonts w:ascii="Times New Roman" w:hAnsi="Times New Roman" w:cs="Times New Roman"/>
          <w:sz w:val="24"/>
          <w:szCs w:val="24"/>
        </w:rPr>
        <w:t xml:space="preserve">Пятая буква находится в разряде тысяч и сотен, когда </w:t>
      </w:r>
      <w:r w:rsidR="00B968AA" w:rsidRPr="007D3305">
        <w:rPr>
          <w:rFonts w:ascii="Times New Roman" w:hAnsi="Times New Roman" w:cs="Times New Roman"/>
          <w:sz w:val="24"/>
          <w:szCs w:val="24"/>
        </w:rPr>
        <w:t xml:space="preserve"> Камерон прибыл в Россию</w:t>
      </w:r>
    </w:p>
    <w:p w:rsidR="007D3305" w:rsidRDefault="007D3305" w:rsidP="007D3305">
      <w:pPr>
        <w:rPr>
          <w:rFonts w:ascii="Times New Roman" w:hAnsi="Times New Roman" w:cs="Times New Roman"/>
          <w:sz w:val="24"/>
          <w:szCs w:val="24"/>
        </w:rPr>
      </w:pPr>
      <w:r w:rsidRPr="00B56192">
        <w:rPr>
          <w:rFonts w:ascii="Times New Roman" w:hAnsi="Times New Roman" w:cs="Times New Roman"/>
          <w:sz w:val="24"/>
          <w:szCs w:val="24"/>
          <w:u w:val="single"/>
        </w:rPr>
        <w:t>Задание 6</w:t>
      </w:r>
      <w:r w:rsidR="00B968AA" w:rsidRPr="00B56192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B968AA">
        <w:rPr>
          <w:rFonts w:ascii="Times New Roman" w:hAnsi="Times New Roman" w:cs="Times New Roman"/>
          <w:sz w:val="24"/>
          <w:szCs w:val="24"/>
        </w:rPr>
        <w:t xml:space="preserve"> Шестая буква, аналогична букве один.</w:t>
      </w:r>
    </w:p>
    <w:p w:rsidR="007D3305" w:rsidRDefault="007D3305" w:rsidP="007D3305">
      <w:pPr>
        <w:rPr>
          <w:rFonts w:ascii="Times New Roman" w:hAnsi="Times New Roman" w:cs="Times New Roman"/>
          <w:sz w:val="24"/>
          <w:szCs w:val="24"/>
        </w:rPr>
      </w:pPr>
      <w:r w:rsidRPr="00B56192">
        <w:rPr>
          <w:rFonts w:ascii="Times New Roman" w:hAnsi="Times New Roman" w:cs="Times New Roman"/>
          <w:sz w:val="24"/>
          <w:szCs w:val="24"/>
          <w:u w:val="single"/>
        </w:rPr>
        <w:t>Задание 7</w:t>
      </w:r>
      <w:r w:rsidR="00B968AA" w:rsidRPr="00B56192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B968AA">
        <w:rPr>
          <w:rFonts w:ascii="Times New Roman" w:hAnsi="Times New Roman" w:cs="Times New Roman"/>
          <w:sz w:val="24"/>
          <w:szCs w:val="24"/>
        </w:rPr>
        <w:t xml:space="preserve"> Седьмая буква, это отношение</w:t>
      </w:r>
      <w:r w:rsidR="00B56192">
        <w:rPr>
          <w:rFonts w:ascii="Times New Roman" w:hAnsi="Times New Roman" w:cs="Times New Roman"/>
          <w:sz w:val="24"/>
          <w:szCs w:val="24"/>
        </w:rPr>
        <w:t xml:space="preserve"> </w:t>
      </w:r>
      <w:r w:rsidR="00B56192" w:rsidRPr="007D3305">
        <w:rPr>
          <w:rFonts w:ascii="Times New Roman" w:hAnsi="Times New Roman" w:cs="Times New Roman"/>
          <w:sz w:val="24"/>
          <w:szCs w:val="24"/>
        </w:rPr>
        <w:t>белых </w:t>
      </w:r>
      <w:proofErr w:type="spellStart"/>
      <w:r w:rsidR="00B56192" w:rsidRPr="00F141A2">
        <w:rPr>
          <w:rFonts w:ascii="Times New Roman" w:hAnsi="Times New Roman" w:cs="Times New Roman"/>
          <w:sz w:val="24"/>
          <w:szCs w:val="24"/>
        </w:rPr>
        <w:fldChar w:fldCharType="begin"/>
      </w:r>
      <w:r w:rsidR="00B56192" w:rsidRPr="00F141A2">
        <w:rPr>
          <w:rFonts w:ascii="Times New Roman" w:hAnsi="Times New Roman" w:cs="Times New Roman"/>
          <w:sz w:val="24"/>
          <w:szCs w:val="24"/>
        </w:rPr>
        <w:instrText xml:space="preserve"> HYPERLINK "https://ru.wikipedia.org/wiki/%D0%9A%D0%B0%D0%BD%D0%BD%D0%B5%D0%BB%D1%8E%D1%80%D0%B0" \o "Каннелюра" </w:instrText>
      </w:r>
      <w:r w:rsidR="00B56192" w:rsidRPr="00F141A2">
        <w:rPr>
          <w:rFonts w:ascii="Times New Roman" w:hAnsi="Times New Roman" w:cs="Times New Roman"/>
          <w:sz w:val="24"/>
          <w:szCs w:val="24"/>
        </w:rPr>
        <w:fldChar w:fldCharType="separate"/>
      </w:r>
      <w:r w:rsidR="00B56192" w:rsidRPr="00F141A2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  <w:t>каннелированных</w:t>
      </w:r>
      <w:proofErr w:type="spellEnd"/>
      <w:r w:rsidR="00B56192" w:rsidRPr="00F141A2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  <w:t xml:space="preserve"> колонн</w:t>
      </w:r>
      <w:r w:rsidR="00B56192" w:rsidRPr="00F141A2">
        <w:rPr>
          <w:rFonts w:ascii="Times New Roman" w:hAnsi="Times New Roman" w:cs="Times New Roman"/>
          <w:sz w:val="24"/>
          <w:szCs w:val="24"/>
        </w:rPr>
        <w:fldChar w:fldCharType="end"/>
      </w:r>
      <w:r w:rsidR="00B56192" w:rsidRPr="00F141A2">
        <w:rPr>
          <w:rFonts w:ascii="Times New Roman" w:hAnsi="Times New Roman" w:cs="Times New Roman"/>
          <w:sz w:val="24"/>
          <w:szCs w:val="24"/>
        </w:rPr>
        <w:t> с </w:t>
      </w:r>
      <w:hyperlink r:id="rId14" w:tooltip="Ионический ордер" w:history="1">
        <w:r w:rsidR="00B56192" w:rsidRPr="00F141A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ионическими капителями</w:t>
        </w:r>
      </w:hyperlink>
      <w:r w:rsidR="00B968AA" w:rsidRPr="007D3305">
        <w:rPr>
          <w:rFonts w:ascii="Times New Roman" w:hAnsi="Times New Roman" w:cs="Times New Roman"/>
          <w:sz w:val="24"/>
          <w:szCs w:val="24"/>
        </w:rPr>
        <w:t xml:space="preserve"> </w:t>
      </w:r>
      <w:r w:rsidR="00B968AA">
        <w:rPr>
          <w:rFonts w:ascii="Times New Roman" w:hAnsi="Times New Roman" w:cs="Times New Roman"/>
          <w:sz w:val="24"/>
          <w:szCs w:val="24"/>
        </w:rPr>
        <w:t>к числу 4.</w:t>
      </w:r>
    </w:p>
    <w:p w:rsidR="007D3305" w:rsidRDefault="007D3305" w:rsidP="007D3305">
      <w:pPr>
        <w:rPr>
          <w:rFonts w:ascii="Times New Roman" w:hAnsi="Times New Roman" w:cs="Times New Roman"/>
          <w:sz w:val="24"/>
          <w:szCs w:val="24"/>
        </w:rPr>
      </w:pPr>
      <w:r w:rsidRPr="00B56192">
        <w:rPr>
          <w:rFonts w:ascii="Times New Roman" w:hAnsi="Times New Roman" w:cs="Times New Roman"/>
          <w:sz w:val="24"/>
          <w:szCs w:val="24"/>
          <w:u w:val="single"/>
        </w:rPr>
        <w:t>Задание 8</w:t>
      </w:r>
      <w:r w:rsidR="00B968AA" w:rsidRPr="00B56192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F141A2">
        <w:rPr>
          <w:rFonts w:ascii="Times New Roman" w:hAnsi="Times New Roman" w:cs="Times New Roman"/>
          <w:sz w:val="24"/>
          <w:szCs w:val="24"/>
        </w:rPr>
        <w:t xml:space="preserve"> Для </w:t>
      </w:r>
      <w:r w:rsidR="00F141A2" w:rsidRPr="00F141A2">
        <w:rPr>
          <w:rFonts w:ascii="Times New Roman" w:hAnsi="Times New Roman" w:cs="Times New Roman"/>
          <w:sz w:val="24"/>
          <w:szCs w:val="24"/>
        </w:rPr>
        <w:t xml:space="preserve">нахождения восьмой буквы, найдите разность между годом работы </w:t>
      </w:r>
      <w:hyperlink r:id="rId15" w:tooltip="Камерон, Чарлз" w:history="1">
        <w:proofErr w:type="spellStart"/>
        <w:r w:rsidR="00F141A2" w:rsidRPr="00F141A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Чарлза</w:t>
        </w:r>
        <w:proofErr w:type="spellEnd"/>
        <w:r w:rsidR="00F141A2" w:rsidRPr="00F141A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Камерон</w:t>
        </w:r>
      </w:hyperlink>
      <w:r w:rsidR="00F141A2" w:rsidRPr="00F141A2">
        <w:rPr>
          <w:rFonts w:ascii="Times New Roman" w:hAnsi="Times New Roman" w:cs="Times New Roman"/>
          <w:sz w:val="24"/>
          <w:szCs w:val="24"/>
        </w:rPr>
        <w:t xml:space="preserve">а </w:t>
      </w:r>
      <w:r w:rsidR="00F141A2">
        <w:rPr>
          <w:rFonts w:ascii="Times New Roman" w:hAnsi="Times New Roman" w:cs="Times New Roman"/>
          <w:sz w:val="24"/>
          <w:szCs w:val="24"/>
        </w:rPr>
        <w:t>в Италии и прибытием в Россию, к этому числу прибавьте число 6.</w:t>
      </w:r>
    </w:p>
    <w:p w:rsidR="007D3305" w:rsidRDefault="007D3305" w:rsidP="007D3305">
      <w:pPr>
        <w:rPr>
          <w:rFonts w:ascii="Times New Roman" w:hAnsi="Times New Roman" w:cs="Times New Roman"/>
          <w:sz w:val="24"/>
          <w:szCs w:val="24"/>
        </w:rPr>
      </w:pPr>
      <w:r w:rsidRPr="00B56192">
        <w:rPr>
          <w:rFonts w:ascii="Times New Roman" w:hAnsi="Times New Roman" w:cs="Times New Roman"/>
          <w:sz w:val="24"/>
          <w:szCs w:val="24"/>
          <w:u w:val="single"/>
        </w:rPr>
        <w:t>Задание 9</w:t>
      </w:r>
      <w:r w:rsidR="00B968AA" w:rsidRPr="00B56192"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41A2">
        <w:rPr>
          <w:rFonts w:ascii="Times New Roman" w:hAnsi="Times New Roman" w:cs="Times New Roman"/>
          <w:sz w:val="24"/>
          <w:szCs w:val="24"/>
        </w:rPr>
        <w:t>Удвоенная первая буква, это и будет ваша буква 9.</w:t>
      </w:r>
    </w:p>
    <w:p w:rsidR="007D3305" w:rsidRDefault="007D3305" w:rsidP="007D3305">
      <w:pPr>
        <w:rPr>
          <w:rFonts w:ascii="Times New Roman" w:hAnsi="Times New Roman" w:cs="Times New Roman"/>
          <w:sz w:val="24"/>
          <w:szCs w:val="24"/>
        </w:rPr>
      </w:pPr>
      <w:r w:rsidRPr="00B56192">
        <w:rPr>
          <w:rFonts w:ascii="Times New Roman" w:hAnsi="Times New Roman" w:cs="Times New Roman"/>
          <w:sz w:val="24"/>
          <w:szCs w:val="24"/>
          <w:u w:val="single"/>
        </w:rPr>
        <w:t>Задание 10</w:t>
      </w:r>
      <w:r w:rsidR="00B968AA" w:rsidRPr="00B56192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F141A2">
        <w:rPr>
          <w:rFonts w:ascii="Times New Roman" w:hAnsi="Times New Roman" w:cs="Times New Roman"/>
          <w:sz w:val="24"/>
          <w:szCs w:val="24"/>
        </w:rPr>
        <w:t xml:space="preserve"> </w:t>
      </w:r>
      <w:r w:rsidR="00A37152">
        <w:rPr>
          <w:rFonts w:ascii="Times New Roman" w:hAnsi="Times New Roman" w:cs="Times New Roman"/>
          <w:sz w:val="24"/>
          <w:szCs w:val="24"/>
        </w:rPr>
        <w:t>Найдя сумму девятой буквы и числа 4, получите десятую букву.</w:t>
      </w:r>
    </w:p>
    <w:p w:rsidR="007D3305" w:rsidRDefault="007D3305">
      <w:pPr>
        <w:rPr>
          <w:rFonts w:ascii="Times New Roman" w:hAnsi="Times New Roman" w:cs="Times New Roman"/>
          <w:sz w:val="24"/>
          <w:szCs w:val="24"/>
        </w:rPr>
      </w:pPr>
      <w:r w:rsidRPr="00B56192">
        <w:rPr>
          <w:rFonts w:ascii="Times New Roman" w:hAnsi="Times New Roman" w:cs="Times New Roman"/>
          <w:sz w:val="24"/>
          <w:szCs w:val="24"/>
          <w:u w:val="single"/>
        </w:rPr>
        <w:lastRenderedPageBreak/>
        <w:t>Задание 11</w:t>
      </w:r>
      <w:r w:rsidR="00B968AA" w:rsidRPr="00B56192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A37152">
        <w:rPr>
          <w:rFonts w:ascii="Times New Roman" w:hAnsi="Times New Roman" w:cs="Times New Roman"/>
          <w:sz w:val="24"/>
          <w:szCs w:val="24"/>
        </w:rPr>
        <w:t xml:space="preserve"> Одиннадцатая буква это разность, десятой буквы и числа 2.</w:t>
      </w:r>
    </w:p>
    <w:p w:rsidR="007D3305" w:rsidRDefault="007D3305" w:rsidP="007D3305">
      <w:pPr>
        <w:rPr>
          <w:rFonts w:ascii="Times New Roman" w:hAnsi="Times New Roman" w:cs="Times New Roman"/>
          <w:sz w:val="24"/>
          <w:szCs w:val="24"/>
        </w:rPr>
      </w:pPr>
      <w:r w:rsidRPr="00B56192">
        <w:rPr>
          <w:rFonts w:ascii="Times New Roman" w:hAnsi="Times New Roman" w:cs="Times New Roman"/>
          <w:sz w:val="24"/>
          <w:szCs w:val="24"/>
          <w:u w:val="single"/>
        </w:rPr>
        <w:t>Задание 1</w:t>
      </w:r>
      <w:r w:rsidR="00B968AA" w:rsidRPr="00B56192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A37152">
        <w:rPr>
          <w:rFonts w:ascii="Times New Roman" w:hAnsi="Times New Roman" w:cs="Times New Roman"/>
          <w:sz w:val="24"/>
          <w:szCs w:val="24"/>
        </w:rPr>
        <w:t xml:space="preserve"> Из отношения числа </w:t>
      </w:r>
      <w:r w:rsidR="00A37152" w:rsidRPr="007D3305">
        <w:rPr>
          <w:rFonts w:ascii="Times New Roman" w:hAnsi="Times New Roman" w:cs="Times New Roman"/>
          <w:sz w:val="24"/>
          <w:szCs w:val="24"/>
        </w:rPr>
        <w:t>белых </w:t>
      </w:r>
      <w:proofErr w:type="spellStart"/>
      <w:r w:rsidR="00A37152" w:rsidRPr="00F141A2">
        <w:rPr>
          <w:rFonts w:ascii="Times New Roman" w:hAnsi="Times New Roman" w:cs="Times New Roman"/>
          <w:sz w:val="24"/>
          <w:szCs w:val="24"/>
        </w:rPr>
        <w:fldChar w:fldCharType="begin"/>
      </w:r>
      <w:r w:rsidR="00A37152" w:rsidRPr="00F141A2">
        <w:rPr>
          <w:rFonts w:ascii="Times New Roman" w:hAnsi="Times New Roman" w:cs="Times New Roman"/>
          <w:sz w:val="24"/>
          <w:szCs w:val="24"/>
        </w:rPr>
        <w:instrText xml:space="preserve"> HYPERLINK "https://ru.wikipedia.org/wiki/%D0%9A%D0%B0%D0%BD%D0%BD%D0%B5%D0%BB%D1%8E%D1%80%D0%B0" \o "Каннелюра" </w:instrText>
      </w:r>
      <w:r w:rsidR="00A37152" w:rsidRPr="00F141A2">
        <w:rPr>
          <w:rFonts w:ascii="Times New Roman" w:hAnsi="Times New Roman" w:cs="Times New Roman"/>
          <w:sz w:val="24"/>
          <w:szCs w:val="24"/>
        </w:rPr>
        <w:fldChar w:fldCharType="separate"/>
      </w:r>
      <w:r w:rsidR="00A37152" w:rsidRPr="00F141A2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  <w:t>каннелированных</w:t>
      </w:r>
      <w:proofErr w:type="spellEnd"/>
      <w:r w:rsidR="00A37152" w:rsidRPr="00F141A2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  <w:t xml:space="preserve"> колонн</w:t>
      </w:r>
      <w:r w:rsidR="00A37152" w:rsidRPr="00F141A2">
        <w:rPr>
          <w:rFonts w:ascii="Times New Roman" w:hAnsi="Times New Roman" w:cs="Times New Roman"/>
          <w:sz w:val="24"/>
          <w:szCs w:val="24"/>
        </w:rPr>
        <w:fldChar w:fldCharType="end"/>
      </w:r>
      <w:r w:rsidR="00A37152" w:rsidRPr="00F141A2">
        <w:rPr>
          <w:rFonts w:ascii="Times New Roman" w:hAnsi="Times New Roman" w:cs="Times New Roman"/>
          <w:sz w:val="24"/>
          <w:szCs w:val="24"/>
        </w:rPr>
        <w:t> с </w:t>
      </w:r>
      <w:hyperlink r:id="rId16" w:tooltip="Ионический ордер" w:history="1">
        <w:r w:rsidR="00A37152" w:rsidRPr="00F141A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ионическими капителями</w:t>
        </w:r>
      </w:hyperlink>
      <w:r w:rsidR="00A37152">
        <w:rPr>
          <w:rFonts w:ascii="Times New Roman" w:hAnsi="Times New Roman" w:cs="Times New Roman"/>
          <w:sz w:val="24"/>
          <w:szCs w:val="24"/>
        </w:rPr>
        <w:t xml:space="preserve">  к двум, необходимо отнять единицу. Получите двенадцатую букву. </w:t>
      </w:r>
    </w:p>
    <w:tbl>
      <w:tblPr>
        <w:tblStyle w:val="a5"/>
        <w:tblW w:w="0" w:type="auto"/>
        <w:tblLook w:val="04A0"/>
      </w:tblPr>
      <w:tblGrid>
        <w:gridCol w:w="852"/>
        <w:gridCol w:w="726"/>
        <w:gridCol w:w="726"/>
        <w:gridCol w:w="725"/>
        <w:gridCol w:w="726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795F87" w:rsidTr="00795F87">
        <w:tc>
          <w:tcPr>
            <w:tcW w:w="734" w:type="dxa"/>
          </w:tcPr>
          <w:p w:rsidR="00795F87" w:rsidRPr="00795F87" w:rsidRDefault="00795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87">
              <w:rPr>
                <w:rFonts w:ascii="Times New Roman" w:hAnsi="Times New Roman" w:cs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735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F87" w:rsidTr="00795F87">
        <w:tc>
          <w:tcPr>
            <w:tcW w:w="734" w:type="dxa"/>
          </w:tcPr>
          <w:p w:rsidR="00795F87" w:rsidRPr="00795F87" w:rsidRDefault="00795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F87">
              <w:rPr>
                <w:rFonts w:ascii="Times New Roman" w:hAnsi="Times New Roman" w:cs="Times New Roman"/>
                <w:b/>
                <w:sz w:val="24"/>
                <w:szCs w:val="24"/>
              </w:rPr>
              <w:t>буква</w:t>
            </w:r>
          </w:p>
        </w:tc>
        <w:tc>
          <w:tcPr>
            <w:tcW w:w="735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795F87" w:rsidRDefault="00795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3305" w:rsidRDefault="007D3305">
      <w:pPr>
        <w:rPr>
          <w:rFonts w:ascii="Times New Roman" w:hAnsi="Times New Roman" w:cs="Times New Roman"/>
          <w:sz w:val="24"/>
          <w:szCs w:val="24"/>
        </w:rPr>
      </w:pPr>
    </w:p>
    <w:p w:rsidR="002D139A" w:rsidRDefault="002D139A">
      <w:pPr>
        <w:rPr>
          <w:rFonts w:ascii="Times New Roman" w:hAnsi="Times New Roman" w:cs="Times New Roman"/>
          <w:sz w:val="24"/>
          <w:szCs w:val="24"/>
        </w:rPr>
      </w:pPr>
    </w:p>
    <w:p w:rsidR="002D139A" w:rsidRDefault="002D139A">
      <w:pPr>
        <w:rPr>
          <w:rFonts w:ascii="Times New Roman" w:hAnsi="Times New Roman" w:cs="Times New Roman"/>
          <w:sz w:val="24"/>
          <w:szCs w:val="24"/>
        </w:rPr>
      </w:pPr>
    </w:p>
    <w:p w:rsidR="002D139A" w:rsidRDefault="002D139A">
      <w:pPr>
        <w:rPr>
          <w:rFonts w:ascii="Times New Roman" w:hAnsi="Times New Roman" w:cs="Times New Roman"/>
          <w:sz w:val="24"/>
          <w:szCs w:val="24"/>
        </w:rPr>
      </w:pPr>
    </w:p>
    <w:p w:rsidR="002D139A" w:rsidRDefault="002D139A">
      <w:pPr>
        <w:rPr>
          <w:rFonts w:ascii="Times New Roman" w:hAnsi="Times New Roman" w:cs="Times New Roman"/>
          <w:sz w:val="24"/>
          <w:szCs w:val="24"/>
        </w:rPr>
      </w:pPr>
    </w:p>
    <w:p w:rsidR="002D139A" w:rsidRDefault="002D139A">
      <w:pPr>
        <w:rPr>
          <w:rFonts w:ascii="Times New Roman" w:hAnsi="Times New Roman" w:cs="Times New Roman"/>
          <w:sz w:val="24"/>
          <w:szCs w:val="24"/>
        </w:rPr>
      </w:pPr>
    </w:p>
    <w:p w:rsidR="002D139A" w:rsidRDefault="002D139A">
      <w:pPr>
        <w:rPr>
          <w:rFonts w:ascii="Times New Roman" w:hAnsi="Times New Roman" w:cs="Times New Roman"/>
          <w:sz w:val="24"/>
          <w:szCs w:val="24"/>
        </w:rPr>
      </w:pPr>
    </w:p>
    <w:p w:rsidR="002D139A" w:rsidRDefault="002D139A">
      <w:pPr>
        <w:rPr>
          <w:rFonts w:ascii="Times New Roman" w:hAnsi="Times New Roman" w:cs="Times New Roman"/>
          <w:sz w:val="24"/>
          <w:szCs w:val="24"/>
        </w:rPr>
      </w:pPr>
    </w:p>
    <w:p w:rsidR="002D139A" w:rsidRDefault="002D139A">
      <w:pPr>
        <w:rPr>
          <w:rFonts w:ascii="Times New Roman" w:hAnsi="Times New Roman" w:cs="Times New Roman"/>
          <w:sz w:val="24"/>
          <w:szCs w:val="24"/>
        </w:rPr>
      </w:pPr>
    </w:p>
    <w:p w:rsidR="002D139A" w:rsidRDefault="002D139A">
      <w:pPr>
        <w:rPr>
          <w:rFonts w:ascii="Times New Roman" w:hAnsi="Times New Roman" w:cs="Times New Roman"/>
          <w:sz w:val="24"/>
          <w:szCs w:val="24"/>
        </w:rPr>
      </w:pPr>
    </w:p>
    <w:p w:rsidR="002D139A" w:rsidRDefault="002D139A">
      <w:pPr>
        <w:rPr>
          <w:rFonts w:ascii="Times New Roman" w:hAnsi="Times New Roman" w:cs="Times New Roman"/>
          <w:sz w:val="24"/>
          <w:szCs w:val="24"/>
        </w:rPr>
      </w:pPr>
    </w:p>
    <w:p w:rsidR="002D139A" w:rsidRDefault="002D139A">
      <w:pPr>
        <w:rPr>
          <w:rFonts w:ascii="Times New Roman" w:hAnsi="Times New Roman" w:cs="Times New Roman"/>
          <w:sz w:val="24"/>
          <w:szCs w:val="24"/>
        </w:rPr>
      </w:pPr>
    </w:p>
    <w:p w:rsidR="002D139A" w:rsidRDefault="002D139A">
      <w:pPr>
        <w:rPr>
          <w:rFonts w:ascii="Times New Roman" w:hAnsi="Times New Roman" w:cs="Times New Roman"/>
          <w:sz w:val="24"/>
          <w:szCs w:val="24"/>
        </w:rPr>
      </w:pPr>
    </w:p>
    <w:p w:rsidR="002D139A" w:rsidRDefault="002D139A">
      <w:pPr>
        <w:rPr>
          <w:rFonts w:ascii="Times New Roman" w:hAnsi="Times New Roman" w:cs="Times New Roman"/>
          <w:sz w:val="24"/>
          <w:szCs w:val="24"/>
        </w:rPr>
      </w:pPr>
    </w:p>
    <w:p w:rsidR="002D139A" w:rsidRDefault="002D139A">
      <w:pPr>
        <w:rPr>
          <w:rFonts w:ascii="Times New Roman" w:hAnsi="Times New Roman" w:cs="Times New Roman"/>
          <w:sz w:val="24"/>
          <w:szCs w:val="24"/>
        </w:rPr>
      </w:pPr>
    </w:p>
    <w:p w:rsidR="002D139A" w:rsidRDefault="002D139A">
      <w:pPr>
        <w:rPr>
          <w:rFonts w:ascii="Times New Roman" w:hAnsi="Times New Roman" w:cs="Times New Roman"/>
          <w:sz w:val="24"/>
          <w:szCs w:val="24"/>
        </w:rPr>
      </w:pPr>
    </w:p>
    <w:p w:rsidR="002D139A" w:rsidRDefault="002D139A">
      <w:pPr>
        <w:rPr>
          <w:rFonts w:ascii="Times New Roman" w:hAnsi="Times New Roman" w:cs="Times New Roman"/>
          <w:sz w:val="24"/>
          <w:szCs w:val="24"/>
        </w:rPr>
      </w:pPr>
    </w:p>
    <w:p w:rsidR="002D139A" w:rsidRDefault="002D139A">
      <w:pPr>
        <w:rPr>
          <w:rFonts w:ascii="Times New Roman" w:hAnsi="Times New Roman" w:cs="Times New Roman"/>
          <w:sz w:val="24"/>
          <w:szCs w:val="24"/>
        </w:rPr>
      </w:pPr>
    </w:p>
    <w:p w:rsidR="002D139A" w:rsidRDefault="002D139A">
      <w:pPr>
        <w:rPr>
          <w:rFonts w:ascii="Times New Roman" w:hAnsi="Times New Roman" w:cs="Times New Roman"/>
          <w:sz w:val="24"/>
          <w:szCs w:val="24"/>
        </w:rPr>
      </w:pPr>
    </w:p>
    <w:p w:rsidR="002D139A" w:rsidRDefault="002D139A">
      <w:pPr>
        <w:rPr>
          <w:rFonts w:ascii="Times New Roman" w:hAnsi="Times New Roman" w:cs="Times New Roman"/>
          <w:sz w:val="24"/>
          <w:szCs w:val="24"/>
        </w:rPr>
      </w:pPr>
    </w:p>
    <w:p w:rsidR="002D139A" w:rsidRDefault="002D139A">
      <w:pPr>
        <w:rPr>
          <w:rFonts w:ascii="Times New Roman" w:hAnsi="Times New Roman" w:cs="Times New Roman"/>
          <w:sz w:val="24"/>
          <w:szCs w:val="24"/>
        </w:rPr>
      </w:pPr>
    </w:p>
    <w:p w:rsidR="002D139A" w:rsidRDefault="002D139A">
      <w:pPr>
        <w:rPr>
          <w:rFonts w:ascii="Times New Roman" w:hAnsi="Times New Roman" w:cs="Times New Roman"/>
          <w:sz w:val="24"/>
          <w:szCs w:val="24"/>
        </w:rPr>
      </w:pPr>
    </w:p>
    <w:p w:rsidR="002D139A" w:rsidRDefault="002D139A">
      <w:pPr>
        <w:rPr>
          <w:rFonts w:ascii="Times New Roman" w:hAnsi="Times New Roman" w:cs="Times New Roman"/>
          <w:sz w:val="24"/>
          <w:szCs w:val="24"/>
        </w:rPr>
      </w:pPr>
    </w:p>
    <w:p w:rsidR="002D139A" w:rsidRPr="007D3305" w:rsidRDefault="002D139A">
      <w:pPr>
        <w:rPr>
          <w:rFonts w:ascii="Times New Roman" w:hAnsi="Times New Roman" w:cs="Times New Roman"/>
          <w:sz w:val="24"/>
          <w:szCs w:val="24"/>
        </w:rPr>
      </w:pPr>
    </w:p>
    <w:p w:rsidR="007D3305" w:rsidRPr="00CB333A" w:rsidRDefault="00CB333A" w:rsidP="00CB33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333A">
        <w:rPr>
          <w:rFonts w:ascii="Times New Roman" w:hAnsi="Times New Roman" w:cs="Times New Roman"/>
          <w:b/>
          <w:sz w:val="24"/>
          <w:szCs w:val="24"/>
        </w:rPr>
        <w:lastRenderedPageBreak/>
        <w:t>Задача №4</w:t>
      </w:r>
    </w:p>
    <w:p w:rsidR="00795F87" w:rsidRPr="00795F87" w:rsidRDefault="00CB333A" w:rsidP="00795F87">
      <w:pPr>
        <w:pStyle w:val="article-renderblock"/>
        <w:shd w:val="clear" w:color="auto" w:fill="FFFFFF"/>
        <w:spacing w:before="90" w:beforeAutospacing="0" w:after="300" w:afterAutospacing="0" w:line="420" w:lineRule="atLeast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2540</wp:posOffset>
            </wp:positionV>
            <wp:extent cx="3143250" cy="2095500"/>
            <wp:effectExtent l="19050" t="0" r="0" b="0"/>
            <wp:wrapTight wrapText="bothSides">
              <wp:wrapPolygon edited="0">
                <wp:start x="-131" y="0"/>
                <wp:lineTo x="-131" y="21404"/>
                <wp:lineTo x="21600" y="21404"/>
                <wp:lineTo x="21600" y="0"/>
                <wp:lineTo x="-131" y="0"/>
              </wp:wrapPolygon>
            </wp:wrapTight>
            <wp:docPr id="4" name="Рисунок 3" descr="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B333A">
        <w:rPr>
          <w:rFonts w:ascii="Helvetica" w:hAnsi="Helvetica" w:cs="Helvetica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795F87">
        <w:rPr>
          <w:color w:val="000000"/>
          <w:shd w:val="clear" w:color="auto" w:fill="FFFFFF"/>
        </w:rPr>
        <w:t>Каменноостровский</w:t>
      </w:r>
      <w:proofErr w:type="spellEnd"/>
      <w:r w:rsidRPr="00795F87">
        <w:rPr>
          <w:color w:val="000000"/>
          <w:shd w:val="clear" w:color="auto" w:fill="FFFFFF"/>
        </w:rPr>
        <w:t xml:space="preserve"> дворец расположен на стрелке одноимённого острова, там, где расходятся Большая и Малая </w:t>
      </w:r>
      <w:proofErr w:type="spellStart"/>
      <w:r w:rsidRPr="00795F87">
        <w:rPr>
          <w:color w:val="000000"/>
          <w:shd w:val="clear" w:color="auto" w:fill="FFFFFF"/>
        </w:rPr>
        <w:t>Невки</w:t>
      </w:r>
      <w:proofErr w:type="spellEnd"/>
      <w:r w:rsidRPr="00795F87">
        <w:rPr>
          <w:color w:val="000000"/>
          <w:shd w:val="clear" w:color="auto" w:fill="FFFFFF"/>
        </w:rPr>
        <w:t xml:space="preserve">. </w:t>
      </w:r>
      <w:r w:rsidR="00795F87" w:rsidRPr="00795F87">
        <w:rPr>
          <w:color w:val="000000"/>
        </w:rPr>
        <w:t xml:space="preserve">Какого архитектора выбрать для строительства? В 1765 году императрица пригласила для этой цели талантливого Василия Ивановича Баженова, недавно вернувшегося из Парижа, где он оттачивал своё мастерство. Вот что пишет в своих «Записках» Семён Андреевич Порошин, воспитатель цесаревича (запись помечена осенью 1765 года): «Смотрели чертежи </w:t>
      </w:r>
      <w:proofErr w:type="spellStart"/>
      <w:r w:rsidR="00795F87" w:rsidRPr="00795F87">
        <w:rPr>
          <w:color w:val="000000"/>
        </w:rPr>
        <w:t>нововыезжего</w:t>
      </w:r>
      <w:proofErr w:type="spellEnd"/>
      <w:r w:rsidR="00795F87" w:rsidRPr="00795F87">
        <w:rPr>
          <w:color w:val="000000"/>
        </w:rPr>
        <w:t xml:space="preserve"> из чужих краёв нашего архитектора г. Баженова, которые подлинно хорошо расположены и вымышлены, и от всех присутствующих во многом числе дам и кавалеров общую похвалу получили», а чуть позже архитектор осматривал мыс и размышлял, «как бы там зачать строение».</w:t>
      </w:r>
    </w:p>
    <w:p w:rsidR="00795F87" w:rsidRPr="00795F87" w:rsidRDefault="00795F87" w:rsidP="00795F87">
      <w:pPr>
        <w:pStyle w:val="article-renderblock"/>
        <w:shd w:val="clear" w:color="auto" w:fill="FFFFFF"/>
        <w:spacing w:before="90" w:beforeAutospacing="0" w:after="300" w:afterAutospacing="0" w:line="420" w:lineRule="atLeast"/>
        <w:rPr>
          <w:color w:val="000000"/>
        </w:rPr>
      </w:pPr>
      <w:r w:rsidRPr="00795F87">
        <w:rPr>
          <w:color w:val="000000"/>
        </w:rPr>
        <w:t xml:space="preserve">Следующее упоминание о предполагаемом строительстве дворца на Каменном острове оставил в своём письме, отправленном из российской столицы в начале 1776 года, французский дипломат барон Мари Даниель </w:t>
      </w:r>
      <w:proofErr w:type="spellStart"/>
      <w:r w:rsidRPr="00795F87">
        <w:rPr>
          <w:color w:val="000000"/>
        </w:rPr>
        <w:t>Буррэ</w:t>
      </w:r>
      <w:proofErr w:type="spellEnd"/>
      <w:r w:rsidRPr="00795F87">
        <w:rPr>
          <w:color w:val="000000"/>
        </w:rPr>
        <w:t xml:space="preserve"> де </w:t>
      </w:r>
      <w:proofErr w:type="spellStart"/>
      <w:r w:rsidRPr="00795F87">
        <w:rPr>
          <w:color w:val="000000"/>
        </w:rPr>
        <w:t>Корберон</w:t>
      </w:r>
      <w:proofErr w:type="spellEnd"/>
      <w:r w:rsidRPr="00795F87">
        <w:rPr>
          <w:color w:val="000000"/>
        </w:rPr>
        <w:t xml:space="preserve">: «В двух верстах от Петербурга, на Неве, есть очень красивый остров, </w:t>
      </w:r>
      <w:proofErr w:type="spellStart"/>
      <w:r w:rsidRPr="00795F87">
        <w:rPr>
          <w:color w:val="000000"/>
        </w:rPr>
        <w:t>Каменноостровский</w:t>
      </w:r>
      <w:proofErr w:type="spellEnd"/>
      <w:r w:rsidRPr="00795F87">
        <w:rPr>
          <w:color w:val="000000"/>
        </w:rPr>
        <w:t>. Великий князь, коему он принадлежит, собирается строиться на нём». Дворец строился неспешно, окончательно отделка интерьеров завершилась в 1784 году.</w:t>
      </w:r>
    </w:p>
    <w:p w:rsidR="001C64A7" w:rsidRDefault="00CB333A">
      <w:pPr>
        <w:rPr>
          <w:rFonts w:ascii="Times New Roman" w:hAnsi="Times New Roman" w:cs="Times New Roman"/>
          <w:sz w:val="24"/>
          <w:szCs w:val="24"/>
        </w:rPr>
      </w:pPr>
      <w:r w:rsidRPr="009943FF">
        <w:rPr>
          <w:rFonts w:ascii="Times New Roman" w:hAnsi="Times New Roman" w:cs="Times New Roman"/>
          <w:sz w:val="24"/>
          <w:szCs w:val="24"/>
          <w:u w:val="single"/>
        </w:rPr>
        <w:t>Задание 1</w:t>
      </w:r>
      <w:r>
        <w:rPr>
          <w:rFonts w:ascii="Times New Roman" w:hAnsi="Times New Roman" w:cs="Times New Roman"/>
          <w:sz w:val="24"/>
          <w:szCs w:val="24"/>
        </w:rPr>
        <w:t>.</w:t>
      </w:r>
      <w:r w:rsidR="00795F87">
        <w:rPr>
          <w:rFonts w:ascii="Times New Roman" w:hAnsi="Times New Roman" w:cs="Times New Roman"/>
          <w:sz w:val="24"/>
          <w:szCs w:val="24"/>
        </w:rPr>
        <w:t xml:space="preserve"> Найдите разность между годом, когда </w:t>
      </w:r>
      <w:r w:rsidR="00795F87" w:rsidRPr="00795F87">
        <w:rPr>
          <w:rFonts w:ascii="Times New Roman" w:hAnsi="Times New Roman" w:cs="Times New Roman"/>
          <w:color w:val="000000"/>
          <w:sz w:val="24"/>
          <w:szCs w:val="24"/>
        </w:rPr>
        <w:t>пишет в своих «Записках» Семён Андреевич Порошин</w:t>
      </w:r>
      <w:r w:rsidR="00795F87">
        <w:rPr>
          <w:rFonts w:ascii="Times New Roman" w:hAnsi="Times New Roman" w:cs="Times New Roman"/>
          <w:color w:val="000000"/>
          <w:sz w:val="24"/>
          <w:szCs w:val="24"/>
        </w:rPr>
        <w:t xml:space="preserve"> и годом, когда было с</w:t>
      </w:r>
      <w:r w:rsidR="00795F87" w:rsidRPr="00795F87">
        <w:rPr>
          <w:rFonts w:ascii="Times New Roman" w:hAnsi="Times New Roman" w:cs="Times New Roman"/>
          <w:color w:val="000000"/>
          <w:sz w:val="24"/>
          <w:szCs w:val="24"/>
        </w:rPr>
        <w:t>ледующее упоминание о предполагаемом строительстве дворца на Каменном острове</w:t>
      </w:r>
      <w:r w:rsidR="00795F87">
        <w:rPr>
          <w:rFonts w:ascii="Times New Roman" w:hAnsi="Times New Roman" w:cs="Times New Roman"/>
          <w:color w:val="000000"/>
          <w:sz w:val="24"/>
          <w:szCs w:val="24"/>
        </w:rPr>
        <w:t>. Эту разность утройте, это и будет ва</w:t>
      </w:r>
      <w:r w:rsidR="009B77EF">
        <w:rPr>
          <w:rFonts w:ascii="Times New Roman" w:hAnsi="Times New Roman" w:cs="Times New Roman"/>
          <w:color w:val="000000"/>
          <w:sz w:val="24"/>
          <w:szCs w:val="24"/>
        </w:rPr>
        <w:t>ш</w:t>
      </w:r>
      <w:r w:rsidR="00795F87">
        <w:rPr>
          <w:rFonts w:ascii="Times New Roman" w:hAnsi="Times New Roman" w:cs="Times New Roman"/>
          <w:color w:val="000000"/>
          <w:sz w:val="24"/>
          <w:szCs w:val="24"/>
        </w:rPr>
        <w:t>а первая буква.</w:t>
      </w:r>
    </w:p>
    <w:p w:rsidR="00CB333A" w:rsidRDefault="00CB333A">
      <w:pPr>
        <w:rPr>
          <w:rFonts w:ascii="Times New Roman" w:hAnsi="Times New Roman" w:cs="Times New Roman"/>
          <w:sz w:val="24"/>
          <w:szCs w:val="24"/>
        </w:rPr>
      </w:pPr>
      <w:r w:rsidRPr="009943FF">
        <w:rPr>
          <w:rFonts w:ascii="Times New Roman" w:hAnsi="Times New Roman" w:cs="Times New Roman"/>
          <w:sz w:val="24"/>
          <w:szCs w:val="24"/>
          <w:u w:val="single"/>
        </w:rPr>
        <w:t>Задание 2.</w:t>
      </w:r>
      <w:r w:rsidR="009B77EF">
        <w:rPr>
          <w:rFonts w:ascii="Times New Roman" w:hAnsi="Times New Roman" w:cs="Times New Roman"/>
          <w:sz w:val="24"/>
          <w:szCs w:val="24"/>
        </w:rPr>
        <w:t xml:space="preserve"> Произведение двух цифр, которые являются ответом к заданию 1, это будет ваша вторая буква.</w:t>
      </w:r>
    </w:p>
    <w:p w:rsidR="00CB333A" w:rsidRDefault="00CB333A">
      <w:pPr>
        <w:rPr>
          <w:rFonts w:ascii="Times New Roman" w:hAnsi="Times New Roman" w:cs="Times New Roman"/>
          <w:sz w:val="24"/>
          <w:szCs w:val="24"/>
        </w:rPr>
      </w:pPr>
      <w:r w:rsidRPr="009943FF">
        <w:rPr>
          <w:rFonts w:ascii="Times New Roman" w:hAnsi="Times New Roman" w:cs="Times New Roman"/>
          <w:sz w:val="24"/>
          <w:szCs w:val="24"/>
          <w:u w:val="single"/>
        </w:rPr>
        <w:t>Задание 3.</w:t>
      </w:r>
      <w:r w:rsidR="009B77EF">
        <w:rPr>
          <w:rFonts w:ascii="Times New Roman" w:hAnsi="Times New Roman" w:cs="Times New Roman"/>
          <w:sz w:val="24"/>
          <w:szCs w:val="24"/>
        </w:rPr>
        <w:t xml:space="preserve"> Разность между ответом к заданию 1 и числом четыре, будет третья буква.</w:t>
      </w:r>
    </w:p>
    <w:p w:rsidR="00CB333A" w:rsidRDefault="00CB333A">
      <w:pPr>
        <w:rPr>
          <w:rFonts w:ascii="Times New Roman" w:hAnsi="Times New Roman" w:cs="Times New Roman"/>
          <w:sz w:val="24"/>
          <w:szCs w:val="24"/>
        </w:rPr>
      </w:pPr>
      <w:r w:rsidRPr="009943FF">
        <w:rPr>
          <w:rFonts w:ascii="Times New Roman" w:hAnsi="Times New Roman" w:cs="Times New Roman"/>
          <w:sz w:val="24"/>
          <w:szCs w:val="24"/>
          <w:u w:val="single"/>
        </w:rPr>
        <w:t>Задание 4.</w:t>
      </w:r>
      <w:r w:rsidR="009943FF">
        <w:rPr>
          <w:rFonts w:ascii="Times New Roman" w:hAnsi="Times New Roman" w:cs="Times New Roman"/>
          <w:sz w:val="24"/>
          <w:szCs w:val="24"/>
        </w:rPr>
        <w:t xml:space="preserve"> Число, стоящее в разряде единиц года </w:t>
      </w:r>
      <w:r w:rsidR="009943FF">
        <w:rPr>
          <w:rFonts w:ascii="Times New Roman" w:hAnsi="Times New Roman" w:cs="Times New Roman"/>
          <w:color w:val="000000"/>
          <w:sz w:val="24"/>
          <w:szCs w:val="24"/>
        </w:rPr>
        <w:t>отделки</w:t>
      </w:r>
      <w:r w:rsidR="009943FF" w:rsidRPr="00795F87">
        <w:rPr>
          <w:rFonts w:ascii="Times New Roman" w:hAnsi="Times New Roman" w:cs="Times New Roman"/>
          <w:color w:val="000000"/>
          <w:sz w:val="24"/>
          <w:szCs w:val="24"/>
        </w:rPr>
        <w:t xml:space="preserve"> интерьеров</w:t>
      </w:r>
      <w:r w:rsidR="009943FF">
        <w:rPr>
          <w:rFonts w:ascii="Times New Roman" w:hAnsi="Times New Roman" w:cs="Times New Roman"/>
          <w:color w:val="000000"/>
          <w:sz w:val="24"/>
          <w:szCs w:val="24"/>
        </w:rPr>
        <w:t xml:space="preserve">, необходимо утроить. Это будет </w:t>
      </w:r>
      <w:r w:rsidR="009943FF">
        <w:rPr>
          <w:rFonts w:ascii="Times New Roman" w:hAnsi="Times New Roman" w:cs="Times New Roman"/>
          <w:sz w:val="24"/>
          <w:szCs w:val="24"/>
        </w:rPr>
        <w:t>четвёртая буква</w:t>
      </w:r>
    </w:p>
    <w:p w:rsidR="00CB333A" w:rsidRPr="009943FF" w:rsidRDefault="00CB333A">
      <w:pPr>
        <w:rPr>
          <w:rFonts w:ascii="Times New Roman" w:hAnsi="Times New Roman" w:cs="Times New Roman"/>
          <w:sz w:val="24"/>
          <w:szCs w:val="24"/>
          <w:u w:val="single"/>
        </w:rPr>
      </w:pPr>
      <w:r w:rsidRPr="009943FF">
        <w:rPr>
          <w:rFonts w:ascii="Times New Roman" w:hAnsi="Times New Roman" w:cs="Times New Roman"/>
          <w:sz w:val="24"/>
          <w:szCs w:val="24"/>
          <w:u w:val="single"/>
        </w:rPr>
        <w:t>Задание 5.</w:t>
      </w:r>
      <w:r w:rsidR="009943FF" w:rsidRPr="003975BE">
        <w:rPr>
          <w:rFonts w:ascii="Times New Roman" w:hAnsi="Times New Roman" w:cs="Times New Roman"/>
          <w:sz w:val="24"/>
          <w:szCs w:val="24"/>
        </w:rPr>
        <w:t xml:space="preserve"> </w:t>
      </w:r>
      <w:r w:rsidR="003975BE">
        <w:rPr>
          <w:rFonts w:ascii="Times New Roman" w:hAnsi="Times New Roman" w:cs="Times New Roman"/>
          <w:sz w:val="24"/>
          <w:szCs w:val="24"/>
        </w:rPr>
        <w:t>Разность</w:t>
      </w:r>
      <w:r w:rsidR="003975BE" w:rsidRPr="003975BE">
        <w:rPr>
          <w:rFonts w:ascii="Times New Roman" w:hAnsi="Times New Roman" w:cs="Times New Roman"/>
          <w:sz w:val="24"/>
          <w:szCs w:val="24"/>
        </w:rPr>
        <w:t xml:space="preserve"> </w:t>
      </w:r>
      <w:r w:rsidR="003975BE">
        <w:rPr>
          <w:rFonts w:ascii="Times New Roman" w:hAnsi="Times New Roman" w:cs="Times New Roman"/>
          <w:sz w:val="24"/>
          <w:szCs w:val="24"/>
        </w:rPr>
        <w:t>первой  и четвёртой буквы , это будет буква номер пять.</w:t>
      </w:r>
    </w:p>
    <w:tbl>
      <w:tblPr>
        <w:tblStyle w:val="a5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716150" w:rsidRPr="00716150" w:rsidTr="00716150">
        <w:tc>
          <w:tcPr>
            <w:tcW w:w="1595" w:type="dxa"/>
          </w:tcPr>
          <w:p w:rsidR="00716150" w:rsidRPr="00716150" w:rsidRDefault="00716150" w:rsidP="007161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150">
              <w:rPr>
                <w:rFonts w:ascii="Times New Roman" w:hAnsi="Times New Roman" w:cs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1595" w:type="dxa"/>
          </w:tcPr>
          <w:p w:rsidR="00716150" w:rsidRPr="00716150" w:rsidRDefault="007161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716150" w:rsidRPr="00716150" w:rsidRDefault="007161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716150" w:rsidRPr="00716150" w:rsidRDefault="007161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716150" w:rsidRPr="00716150" w:rsidRDefault="007161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716150" w:rsidRPr="00716150" w:rsidRDefault="007161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150" w:rsidRPr="00716150" w:rsidTr="00716150">
        <w:tc>
          <w:tcPr>
            <w:tcW w:w="1595" w:type="dxa"/>
          </w:tcPr>
          <w:p w:rsidR="00716150" w:rsidRPr="00716150" w:rsidRDefault="00716150" w:rsidP="007161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150">
              <w:rPr>
                <w:rFonts w:ascii="Times New Roman" w:hAnsi="Times New Roman" w:cs="Times New Roman"/>
                <w:b/>
                <w:sz w:val="24"/>
                <w:szCs w:val="24"/>
              </w:rPr>
              <w:t>буква</w:t>
            </w:r>
          </w:p>
        </w:tc>
        <w:tc>
          <w:tcPr>
            <w:tcW w:w="1595" w:type="dxa"/>
          </w:tcPr>
          <w:p w:rsidR="00716150" w:rsidRPr="00716150" w:rsidRDefault="007161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716150" w:rsidRPr="00716150" w:rsidRDefault="007161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716150" w:rsidRPr="00716150" w:rsidRDefault="007161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716150" w:rsidRPr="00716150" w:rsidRDefault="007161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716150" w:rsidRPr="00716150" w:rsidRDefault="007161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73E18" w:rsidRDefault="00773E18"/>
    <w:sectPr w:rsidR="00773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B63DE"/>
    <w:rsid w:val="0012348A"/>
    <w:rsid w:val="0012783E"/>
    <w:rsid w:val="001C64A7"/>
    <w:rsid w:val="002D139A"/>
    <w:rsid w:val="0035023C"/>
    <w:rsid w:val="003975BE"/>
    <w:rsid w:val="004B1BD6"/>
    <w:rsid w:val="00716150"/>
    <w:rsid w:val="00752F37"/>
    <w:rsid w:val="00773E18"/>
    <w:rsid w:val="00795F87"/>
    <w:rsid w:val="007D3305"/>
    <w:rsid w:val="009943FF"/>
    <w:rsid w:val="009B77EF"/>
    <w:rsid w:val="00A37152"/>
    <w:rsid w:val="00B56192"/>
    <w:rsid w:val="00B968AA"/>
    <w:rsid w:val="00CB333A"/>
    <w:rsid w:val="00CB63DE"/>
    <w:rsid w:val="00D915A0"/>
    <w:rsid w:val="00E2702E"/>
    <w:rsid w:val="00ED2EDE"/>
    <w:rsid w:val="00F14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47"/>
        <o:r id="V:Rule3" type="connector" idref="#_x0000_s1048"/>
        <o:r id="V:Rule4" type="connector" idref="#_x0000_s1049"/>
        <o:r id="V:Rule5" type="connector" idref="#_x0000_s1050"/>
        <o:r id="V:Rule6" type="connector" idref="#_x0000_s1051"/>
        <o:r id="V:Rule7" type="connector" idref="#_x0000_s1052"/>
        <o:r id="V:Rule8" type="connector" idref="#_x0000_s1053"/>
        <o:r id="V:Rule9" type="connector" idref="#_x0000_s1054"/>
        <o:r id="V:Rule10" type="connector" idref="#_x0000_s1055"/>
        <o:r id="V:Rule11" type="connector" idref="#_x0000_s1056"/>
        <o:r id="V:Rule12" type="connector" idref="#_x0000_s1057"/>
        <o:r id="V:Rule13" type="connector" idref="#_x0000_s1058"/>
        <o:r id="V:Rule14" type="connector" idref="#_x0000_s1059"/>
        <o:r id="V:Rule15" type="connector" idref="#_x0000_s1060"/>
        <o:r id="V:Rule17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3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3E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C64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7D3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7D3305"/>
    <w:rPr>
      <w:color w:val="0000FF"/>
      <w:u w:val="single"/>
    </w:rPr>
  </w:style>
  <w:style w:type="paragraph" w:customStyle="1" w:styleId="article-renderblock">
    <w:name w:val="article-render__block"/>
    <w:basedOn w:val="a"/>
    <w:rsid w:val="00CB3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2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7%D0%BE%D0%B4%D1%87%D0%B8%D0%B9_(%D0%B6%D1%83%D1%80%D0%BD%D0%B0%D0%BB)" TargetMode="External"/><Relationship Id="rId13" Type="http://schemas.openxmlformats.org/officeDocument/2006/relationships/hyperlink" Target="https://ru.wikipedia.org/wiki/%D0%9F%D0%B5%D1%82%D1%80%D0%BE%D0%B2,_%D0%9F%D1%91%D1%82%D1%80_%D0%9D%D0%B8%D0%BA%D0%BE%D0%BB%D0%B0%D0%B5%D0%B2%D0%B8%D1%87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9F%D0%B5%D1%82%D1%80%D0%BE%D0%B2,_%D0%9F%D1%91%D1%82%D1%80_%D0%9D%D0%B8%D0%BA%D0%BE%D0%BB%D0%B0%D0%B5%D0%B2%D0%B8%D1%87" TargetMode="External"/><Relationship Id="rId12" Type="http://schemas.openxmlformats.org/officeDocument/2006/relationships/hyperlink" Target="https://ru.wikipedia.org/wiki/%D0%A2%D0%B0%D0%BB%D0%B5%D0%BF%D0%BE%D1%80%D0%BE%D0%B2%D1%81%D0%BA%D0%B8%D0%B9,_%D0%92%D0%BB%D0%B0%D0%B4%D0%B8%D0%BC%D0%B8%D1%80_%D0%9D%D0%B8%D0%BA%D0%BE%D0%BB%D0%B0%D0%B5%D0%B2%D0%B8%D1%87" TargetMode="External"/><Relationship Id="rId17" Type="http://schemas.openxmlformats.org/officeDocument/2006/relationships/image" Target="media/image4.jpeg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98%D0%BE%D0%BD%D0%B8%D1%87%D0%B5%D1%81%D0%BA%D0%B8%D0%B9_%D0%BE%D1%80%D0%B4%D0%B5%D1%80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ru.wikipedia.org/wiki/%D0%A6%D0%B0%D1%80%D1%81%D0%BA%D0%BE%D0%B5_%D1%81%D0%B5%D0%BB%D0%BE" TargetMode="External"/><Relationship Id="rId5" Type="http://schemas.openxmlformats.org/officeDocument/2006/relationships/image" Target="media/image2.jpeg"/><Relationship Id="rId15" Type="http://schemas.openxmlformats.org/officeDocument/2006/relationships/hyperlink" Target="https://ru.wikipedia.org/wiki/%D0%9A%D0%B0%D0%BC%D0%B5%D1%80%D0%BE%D0%BD,_%D0%A7%D0%B0%D1%80%D0%BB%D0%B7" TargetMode="External"/><Relationship Id="rId10" Type="http://schemas.openxmlformats.org/officeDocument/2006/relationships/hyperlink" Target="https://ru.wikipedia.org/wiki/%D0%95%D0%BA%D0%B0%D1%82%D0%B5%D1%80%D0%B8%D0%BD%D0%B0_II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s://ru.wikipedia.org/wiki/%D0%98%D0%BE%D0%BD%D0%B8%D1%87%D0%B5%D1%81%D0%BA%D0%B8%D0%B9_%D0%BE%D1%80%D0%B4%D0%B5%D1%80" TargetMode="External"/><Relationship Id="rId14" Type="http://schemas.openxmlformats.org/officeDocument/2006/relationships/hyperlink" Target="https://ru.wikipedia.org/wiki/%D0%98%D0%BE%D0%BD%D0%B8%D1%87%D0%B5%D1%81%D0%BA%D0%B8%D0%B9_%D0%BE%D1%80%D0%B4%D0%B5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1394</Words>
  <Characters>7951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11</cp:revision>
  <dcterms:created xsi:type="dcterms:W3CDTF">2023-04-19T14:23:00Z</dcterms:created>
  <dcterms:modified xsi:type="dcterms:W3CDTF">2023-04-19T17:23:00Z</dcterms:modified>
</cp:coreProperties>
</file>